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6D" w:rsidRPr="00667630" w:rsidRDefault="00667630" w:rsidP="0098216D">
      <w:pPr>
        <w:spacing w:after="0" w:line="240" w:lineRule="auto"/>
        <w:ind w:left="1418"/>
        <w:rPr>
          <w:rFonts w:ascii="Book Antiqua" w:hAnsi="Book Antiqua"/>
        </w:rPr>
      </w:pPr>
      <w:r w:rsidRPr="00667630">
        <w:rPr>
          <w:rFonts w:ascii="Book Antiqua" w:hAnsi="Book Antiqua"/>
          <w:noProof/>
        </w:rPr>
        <w:drawing>
          <wp:anchor distT="0" distB="0" distL="114300" distR="114300" simplePos="0" relativeHeight="251659264" behindDoc="0" locked="0" layoutInCell="1" allowOverlap="1" wp14:anchorId="0B7D4172" wp14:editId="5F446AE9">
            <wp:simplePos x="0" y="0"/>
            <wp:positionH relativeFrom="margin">
              <wp:posOffset>3920</wp:posOffset>
            </wp:positionH>
            <wp:positionV relativeFrom="paragraph">
              <wp:posOffset>-109027</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7630">
        <w:rPr>
          <w:rFonts w:ascii="Book Antiqua" w:hAnsi="Book Antiqua"/>
        </w:rPr>
        <w:t>Volume 5 Issue 2 (2021) Pages 2231-2240</w:t>
      </w:r>
    </w:p>
    <w:p w:rsidR="0098216D" w:rsidRPr="005474D6" w:rsidRDefault="0098216D" w:rsidP="0098216D">
      <w:pPr>
        <w:pBdr>
          <w:bottom w:val="single" w:sz="6" w:space="1" w:color="auto"/>
        </w:pBdr>
        <w:spacing w:after="0" w:line="240" w:lineRule="auto"/>
        <w:ind w:left="1418"/>
        <w:rPr>
          <w:rFonts w:ascii="Book Antiqua" w:hAnsi="Book Antiqua"/>
          <w:b/>
          <w:bCs/>
        </w:rPr>
      </w:pPr>
      <w:r w:rsidRPr="005474D6">
        <w:rPr>
          <w:rFonts w:ascii="Book Antiqua" w:hAnsi="Book Antiqua"/>
          <w:b/>
          <w:bCs/>
        </w:rPr>
        <w:t>Jurnal Obsesi : Jurnal Pendidikan Anak Usia Dini</w:t>
      </w:r>
    </w:p>
    <w:p w:rsidR="0098216D" w:rsidRPr="005474D6" w:rsidRDefault="0098216D" w:rsidP="0098216D">
      <w:pPr>
        <w:pBdr>
          <w:bottom w:val="single" w:sz="6" w:space="1" w:color="auto"/>
        </w:pBdr>
        <w:spacing w:after="0" w:line="240" w:lineRule="auto"/>
        <w:ind w:left="1418"/>
        <w:rPr>
          <w:rFonts w:ascii="Book Antiqua" w:hAnsi="Book Antiqua"/>
          <w:bCs/>
        </w:rPr>
      </w:pPr>
      <w:r w:rsidRPr="005474D6">
        <w:rPr>
          <w:rFonts w:ascii="Book Antiqua" w:hAnsi="Book Antiqua"/>
          <w:bCs/>
        </w:rPr>
        <w:t>ISSN: 2549-8959 (Online) 2356-1327 (Print)</w:t>
      </w:r>
    </w:p>
    <w:p w:rsidR="0098216D" w:rsidRPr="005474D6" w:rsidRDefault="0098216D" w:rsidP="0098216D">
      <w:pPr>
        <w:spacing w:after="0" w:line="240" w:lineRule="auto"/>
        <w:jc w:val="center"/>
        <w:rPr>
          <w:rFonts w:ascii="Book Antiqua" w:hAnsi="Book Antiqua" w:cs="Times New Roman"/>
          <w:b/>
          <w:bCs/>
          <w:color w:val="000000"/>
        </w:rPr>
      </w:pPr>
    </w:p>
    <w:p w:rsidR="00667630" w:rsidRDefault="0098216D" w:rsidP="00FE1AE0">
      <w:pPr>
        <w:spacing w:line="240" w:lineRule="auto"/>
        <w:rPr>
          <w:rFonts w:ascii="Book Antiqua" w:hAnsi="Book Antiqua" w:cs="Times New Roman"/>
          <w:b/>
          <w:sz w:val="36"/>
          <w:szCs w:val="36"/>
        </w:rPr>
      </w:pPr>
      <w:bookmarkStart w:id="0" w:name="_Hlk10147465"/>
      <w:bookmarkEnd w:id="0"/>
      <w:r>
        <w:rPr>
          <w:rFonts w:ascii="Book Antiqua" w:hAnsi="Book Antiqua" w:cs="Times New Roman"/>
          <w:b/>
          <w:sz w:val="36"/>
          <w:szCs w:val="36"/>
        </w:rPr>
        <w:t>Gambaran</w:t>
      </w:r>
      <w:r w:rsidRPr="0098216D">
        <w:rPr>
          <w:rFonts w:ascii="Book Antiqua" w:hAnsi="Book Antiqua" w:cs="Times New Roman"/>
          <w:b/>
          <w:sz w:val="36"/>
          <w:szCs w:val="36"/>
        </w:rPr>
        <w:t xml:space="preserve"> Kebugaran Jasmani Anak Usia Dini Pada Masa </w:t>
      </w:r>
      <w:r>
        <w:rPr>
          <w:rFonts w:ascii="Book Antiqua" w:hAnsi="Book Antiqua" w:cs="Times New Roman"/>
          <w:b/>
          <w:sz w:val="36"/>
          <w:szCs w:val="36"/>
        </w:rPr>
        <w:t xml:space="preserve">Pandemi </w:t>
      </w:r>
      <w:r w:rsidRPr="0098216D">
        <w:rPr>
          <w:rFonts w:ascii="Book Antiqua" w:hAnsi="Book Antiqua" w:cs="Times New Roman"/>
          <w:b/>
          <w:sz w:val="36"/>
          <w:szCs w:val="36"/>
        </w:rPr>
        <w:t>Covid-19</w:t>
      </w:r>
    </w:p>
    <w:p w:rsidR="001B285B" w:rsidRPr="00667630" w:rsidRDefault="001B285B" w:rsidP="00667630">
      <w:pPr>
        <w:spacing w:after="0" w:line="240" w:lineRule="auto"/>
        <w:rPr>
          <w:rFonts w:ascii="Book Antiqua" w:hAnsi="Book Antiqua" w:cs="Times New Roman"/>
          <w:bCs/>
          <w:color w:val="000000"/>
          <w:vertAlign w:val="superscript"/>
        </w:rPr>
      </w:pPr>
      <w:r w:rsidRPr="00667630">
        <w:rPr>
          <w:rFonts w:ascii="Book Antiqua" w:hAnsi="Book Antiqua" w:cs="Times New Roman"/>
        </w:rPr>
        <w:t>Wahyuni Ulpi</w:t>
      </w:r>
      <w:r w:rsidRPr="00667630">
        <w:rPr>
          <w:rFonts w:ascii="Book Antiqua" w:hAnsi="Book Antiqua" w:cs="Times New Roman"/>
          <w:bCs/>
          <w:color w:val="000000"/>
          <w:vertAlign w:val="superscript"/>
        </w:rPr>
        <w:t>1</w:t>
      </w:r>
      <w:r w:rsidRPr="00667630">
        <w:rPr>
          <w:rFonts w:ascii="Book Antiqua" w:hAnsi="Book Antiqua" w:cs="Times New Roman"/>
        </w:rPr>
        <w:t>, Nurwahidin Hakim</w:t>
      </w:r>
      <w:r w:rsidRPr="00667630">
        <w:rPr>
          <w:rFonts w:ascii="Book Antiqua" w:hAnsi="Book Antiqua" w:cs="Times New Roman"/>
          <w:bCs/>
          <w:color w:val="000000"/>
          <w:vertAlign w:val="superscript"/>
        </w:rPr>
        <w:t>2</w:t>
      </w:r>
      <w:r w:rsidRPr="00667630">
        <w:rPr>
          <w:rFonts w:ascii="Book Antiqua" w:hAnsi="Book Antiqua" w:cs="Times New Roman"/>
        </w:rPr>
        <w:t>, Abdul Kadir</w:t>
      </w:r>
      <w:r w:rsidRPr="00667630">
        <w:rPr>
          <w:rFonts w:ascii="Book Antiqua" w:hAnsi="Book Antiqua" w:cs="Times New Roman"/>
          <w:bCs/>
          <w:color w:val="000000"/>
          <w:vertAlign w:val="superscript"/>
        </w:rPr>
        <w:t>3</w:t>
      </w:r>
      <w:r w:rsidRPr="00667630">
        <w:rPr>
          <w:rFonts w:ascii="Book Antiqua" w:hAnsi="Book Antiqua" w:cs="Times New Roman"/>
        </w:rPr>
        <w:t>, Hadi Pajarianto</w:t>
      </w:r>
      <w:r w:rsidRPr="00667630">
        <w:rPr>
          <w:rFonts w:ascii="Book Antiqua" w:hAnsi="Book Antiqua" w:cs="Times New Roman"/>
          <w:bCs/>
          <w:color w:val="000000"/>
          <w:vertAlign w:val="superscript"/>
        </w:rPr>
        <w:t>4</w:t>
      </w:r>
      <w:r w:rsidRPr="00667630">
        <w:rPr>
          <w:rFonts w:ascii="Book Antiqua" w:hAnsi="Book Antiqua" w:cs="Times New Roman"/>
        </w:rPr>
        <w:t>, Rahmatia</w:t>
      </w:r>
      <w:r w:rsidRPr="00667630">
        <w:rPr>
          <w:rFonts w:ascii="Book Antiqua" w:hAnsi="Book Antiqua" w:cs="Times New Roman"/>
          <w:bCs/>
          <w:color w:val="000000"/>
          <w:vertAlign w:val="superscript"/>
        </w:rPr>
        <w:t>5</w:t>
      </w:r>
    </w:p>
    <w:p w:rsidR="00667630" w:rsidRPr="00667630" w:rsidRDefault="00667630" w:rsidP="00667630">
      <w:pPr>
        <w:spacing w:after="0" w:line="240" w:lineRule="auto"/>
        <w:rPr>
          <w:rFonts w:ascii="Book Antiqua" w:hAnsi="Book Antiqua" w:cs="Times New Roman"/>
          <w:bCs/>
          <w:color w:val="000000"/>
          <w:vertAlign w:val="superscript"/>
        </w:rPr>
      </w:pPr>
      <w:r w:rsidRPr="00667630">
        <w:rPr>
          <w:rFonts w:ascii="Book Antiqua" w:hAnsi="Book Antiqua" w:cs="Times New Roman"/>
        </w:rPr>
        <w:t>Pendidikan Guru Pendididkan Anak Usia Dini Universitas Muhammadiyah  Palopo</w:t>
      </w:r>
      <w:r w:rsidRPr="00667630">
        <w:rPr>
          <w:rFonts w:ascii="Book Antiqua" w:hAnsi="Book Antiqua" w:cs="Times New Roman"/>
          <w:bCs/>
          <w:color w:val="000000"/>
          <w:vertAlign w:val="superscript"/>
        </w:rPr>
        <w:t xml:space="preserve">(1,4,5) </w:t>
      </w:r>
    </w:p>
    <w:p w:rsidR="00667630" w:rsidRPr="00667630" w:rsidRDefault="00667630" w:rsidP="00667630">
      <w:pPr>
        <w:spacing w:after="0" w:line="240" w:lineRule="auto"/>
        <w:jc w:val="both"/>
        <w:rPr>
          <w:rFonts w:ascii="Book Antiqua" w:hAnsi="Book Antiqua" w:cs="Times New Roman"/>
          <w:bCs/>
          <w:color w:val="000000"/>
          <w:vertAlign w:val="superscript"/>
        </w:rPr>
      </w:pPr>
      <w:r w:rsidRPr="00667630">
        <w:rPr>
          <w:rFonts w:ascii="Book Antiqua" w:hAnsi="Book Antiqua" w:cs="Times New Roman"/>
        </w:rPr>
        <w:t>Pendidikan Jasmani Universitas Muhammadiyah Palopo</w:t>
      </w:r>
      <w:r w:rsidRPr="00667630">
        <w:rPr>
          <w:rFonts w:ascii="Book Antiqua" w:hAnsi="Book Antiqua" w:cs="Times New Roman"/>
          <w:bCs/>
          <w:color w:val="000000"/>
          <w:vertAlign w:val="superscript"/>
        </w:rPr>
        <w:t>(2)</w:t>
      </w:r>
    </w:p>
    <w:p w:rsidR="00667630" w:rsidRDefault="00667630" w:rsidP="00FE1AE0">
      <w:pPr>
        <w:spacing w:after="0" w:line="240" w:lineRule="auto"/>
        <w:jc w:val="both"/>
        <w:rPr>
          <w:rFonts w:ascii="Book Antiqua" w:hAnsi="Book Antiqua" w:cs="Times New Roman"/>
          <w:bCs/>
          <w:color w:val="000000"/>
          <w:vertAlign w:val="superscript"/>
        </w:rPr>
      </w:pPr>
      <w:r w:rsidRPr="00667630">
        <w:rPr>
          <w:rFonts w:ascii="Book Antiqua" w:hAnsi="Book Antiqua" w:cs="Times New Roman"/>
        </w:rPr>
        <w:t>Bimbingan dan Konseling</w:t>
      </w:r>
      <w:r w:rsidR="00FE1AE0">
        <w:rPr>
          <w:rFonts w:ascii="Book Antiqua" w:hAnsi="Book Antiqua" w:cs="Times New Roman"/>
        </w:rPr>
        <w:t xml:space="preserve"> Universitas Muhammadiyah Palopo</w:t>
      </w:r>
      <w:r w:rsidRPr="00667630">
        <w:rPr>
          <w:rFonts w:ascii="Book Antiqua" w:hAnsi="Book Antiqua" w:cs="Times New Roman"/>
          <w:bCs/>
          <w:color w:val="000000"/>
          <w:vertAlign w:val="superscript"/>
        </w:rPr>
        <w:t>(3)</w:t>
      </w:r>
    </w:p>
    <w:p w:rsidR="00FE1AE0" w:rsidRPr="00FE1AE0" w:rsidRDefault="00FE1AE0" w:rsidP="00FE1AE0">
      <w:pPr>
        <w:spacing w:after="0" w:line="240" w:lineRule="auto"/>
        <w:jc w:val="both"/>
        <w:rPr>
          <w:rFonts w:ascii="Book Antiqua" w:hAnsi="Book Antiqua" w:cs="Times New Roman"/>
          <w:bCs/>
          <w:color w:val="000000"/>
          <w:vertAlign w:val="superscript"/>
        </w:rPr>
      </w:pPr>
    </w:p>
    <w:p w:rsidR="00667630" w:rsidRDefault="0098216D" w:rsidP="00FE1AE0">
      <w:pPr>
        <w:spacing w:after="0" w:line="240" w:lineRule="auto"/>
        <w:jc w:val="both"/>
        <w:rPr>
          <w:rFonts w:ascii="Book Antiqua" w:hAnsi="Book Antiqua" w:cs="Times New Roman"/>
          <w:b/>
          <w:sz w:val="28"/>
          <w:szCs w:val="36"/>
        </w:rPr>
      </w:pPr>
      <w:r w:rsidRPr="0098216D">
        <w:rPr>
          <w:rFonts w:ascii="Book Antiqua" w:hAnsi="Book Antiqua" w:cs="Times New Roman"/>
          <w:b/>
          <w:sz w:val="28"/>
          <w:szCs w:val="36"/>
        </w:rPr>
        <w:t>Abstrak</w:t>
      </w:r>
    </w:p>
    <w:p w:rsidR="00516209" w:rsidRPr="00667630" w:rsidRDefault="0098216D" w:rsidP="00FE1AE0">
      <w:pPr>
        <w:spacing w:after="0" w:line="240" w:lineRule="auto"/>
        <w:jc w:val="both"/>
        <w:rPr>
          <w:rFonts w:ascii="Book Antiqua" w:hAnsi="Book Antiqua" w:cs="Times New Roman"/>
          <w:b/>
          <w:bCs/>
          <w:color w:val="000000"/>
          <w:vertAlign w:val="superscript"/>
        </w:rPr>
      </w:pPr>
      <w:r w:rsidRPr="0021452C">
        <w:rPr>
          <w:rFonts w:ascii="Book Antiqua" w:hAnsi="Book Antiqua" w:cs="Times New Roman"/>
        </w:rPr>
        <w:t xml:space="preserve">Rumusan masalah yaitu bagaimana gambaran kebugaran jasmani anak usia dini pada masa pandemic COVID-19. </w:t>
      </w:r>
      <w:r w:rsidR="00267B4F">
        <w:rPr>
          <w:rFonts w:ascii="Book Antiqua" w:hAnsi="Book Antiqua" w:cs="Times New Roman"/>
        </w:rPr>
        <w:t xml:space="preserve">Metode yang digunakan jenis kualitiatif dengan pendekatan fenomenologi. Dengan teknik pengumpulan data observasi, wawancara dan dokumentasi. Sedangkan keabsahan datanya menggunakan triangulasi. </w:t>
      </w:r>
      <w:r w:rsidR="00267B4F" w:rsidRPr="0021452C">
        <w:rPr>
          <w:rFonts w:ascii="Book Antiqua" w:eastAsia="Times New Roman" w:hAnsi="Book Antiqua" w:cs="Times New Roman"/>
        </w:rPr>
        <w:t>Subjek penel</w:t>
      </w:r>
      <w:r w:rsidR="00267B4F">
        <w:rPr>
          <w:rFonts w:ascii="Book Antiqua" w:eastAsia="Times New Roman" w:hAnsi="Book Antiqua" w:cs="Times New Roman"/>
        </w:rPr>
        <w:t xml:space="preserve">itian berjumlah 3 informan </w:t>
      </w:r>
      <w:r w:rsidR="00267B4F" w:rsidRPr="0021452C">
        <w:rPr>
          <w:rFonts w:ascii="Book Antiqua" w:eastAsia="Times New Roman" w:hAnsi="Book Antiqua" w:cs="Times New Roman"/>
        </w:rPr>
        <w:t>orang tua</w:t>
      </w:r>
      <w:r w:rsidR="00267B4F">
        <w:rPr>
          <w:rFonts w:ascii="Book Antiqua" w:eastAsia="Times New Roman" w:hAnsi="Book Antiqua" w:cs="Times New Roman"/>
        </w:rPr>
        <w:t xml:space="preserve"> dengan total orang. Kriteria sebagai berikut (1) memiliki anak usia 2-6 tahun. (2) laki-laki dan perempuan (3) tinggal bersama orang tua. </w:t>
      </w:r>
      <w:r w:rsidRPr="0021452C">
        <w:rPr>
          <w:rFonts w:ascii="Book Antiqua" w:hAnsi="Book Antiqua" w:cs="Times New Roman"/>
        </w:rPr>
        <w:t xml:space="preserve">Tujuan dari penelitian ini yaitu untuk mengetahui gambaran kebugaran jasmani anak usia dini pada masa pandemic COVID-19. </w:t>
      </w:r>
      <w:r w:rsidR="000E4FCA">
        <w:rPr>
          <w:rFonts w:ascii="Book Antiqua" w:hAnsi="Book Antiqua" w:cs="Times New Roman"/>
        </w:rPr>
        <w:t xml:space="preserve">Hasil penelitian informan(1) </w:t>
      </w:r>
      <w:r w:rsidR="000E4FCA">
        <w:rPr>
          <w:rFonts w:ascii="Book Antiqua" w:hAnsi="Book Antiqua"/>
        </w:rPr>
        <w:t xml:space="preserve">melakukan kegiatan senam tanpa musik/irama hanya dengan menghitung . Informan (2) tidak berperan dalam pencegahan COVID-19 untuk menjaga kebugaran jasmani anak informan(2) sibuk bekerja. Informan(3) tidak memperhatikan kegiatan yang dapat menjaga kebugaran jasmani anak </w:t>
      </w:r>
      <w:r w:rsidR="00FE1AE0">
        <w:rPr>
          <w:rFonts w:ascii="Book Antiqua" w:hAnsi="Book Antiqua"/>
        </w:rPr>
        <w:t>,</w:t>
      </w:r>
      <w:r w:rsidR="000E4FCA">
        <w:rPr>
          <w:rFonts w:ascii="Book Antiqua" w:hAnsi="Book Antiqua"/>
        </w:rPr>
        <w:t xml:space="preserve">(4) memperhatikan keseharian anak untuk menjaga kebugaran jasmani </w:t>
      </w:r>
      <w:r w:rsidR="00FE1AE0">
        <w:rPr>
          <w:rFonts w:ascii="Book Antiqua" w:hAnsi="Book Antiqua"/>
        </w:rPr>
        <w:t>dengan</w:t>
      </w:r>
      <w:r w:rsidR="000E4FCA">
        <w:rPr>
          <w:rFonts w:ascii="Book Antiqua" w:hAnsi="Book Antiqua"/>
        </w:rPr>
        <w:t xml:space="preserve"> rajin mencuci tangan dan mengkonsumsi air putih. Informan(5) memperhatikan kebugaran jasmani anak dengan menyediakan</w:t>
      </w:r>
      <w:r w:rsidR="00FE1AE0">
        <w:rPr>
          <w:rFonts w:ascii="Book Antiqua" w:hAnsi="Book Antiqua"/>
        </w:rPr>
        <w:t xml:space="preserve"> makanan yang bergizi. Informan(6)m</w:t>
      </w:r>
      <w:r w:rsidR="00CA0822">
        <w:rPr>
          <w:rFonts w:ascii="Book Antiqua" w:hAnsi="Book Antiqua"/>
        </w:rPr>
        <w:t>enjaga lingkungan rumah tetap bersih</w:t>
      </w:r>
      <w:r w:rsidR="00FE1AE0">
        <w:rPr>
          <w:rFonts w:ascii="Book Antiqua" w:hAnsi="Book Antiqua"/>
        </w:rPr>
        <w:t xml:space="preserve"> dan memberikan vitamin</w:t>
      </w:r>
      <w:r w:rsidR="00CA0822">
        <w:rPr>
          <w:rFonts w:ascii="Book Antiqua" w:hAnsi="Book Antiqua"/>
        </w:rPr>
        <w:t>.</w:t>
      </w:r>
    </w:p>
    <w:p w:rsidR="00F87AD3" w:rsidRDefault="00F87AD3" w:rsidP="00FE1AE0">
      <w:pPr>
        <w:spacing w:after="0" w:line="240" w:lineRule="auto"/>
        <w:jc w:val="both"/>
        <w:rPr>
          <w:rFonts w:ascii="Book Antiqua" w:hAnsi="Book Antiqua"/>
          <w:i/>
        </w:rPr>
      </w:pPr>
      <w:r w:rsidRPr="00667630">
        <w:rPr>
          <w:rFonts w:ascii="Book Antiqua" w:hAnsi="Book Antiqua"/>
          <w:i/>
        </w:rPr>
        <w:t>Kata kunci: kebugaran jasmani, COVID-19, Anak usia Dini</w:t>
      </w:r>
    </w:p>
    <w:p w:rsidR="00FE1AE0" w:rsidRDefault="00FE1AE0" w:rsidP="00FE1AE0">
      <w:pPr>
        <w:spacing w:after="0" w:line="240" w:lineRule="auto"/>
        <w:jc w:val="both"/>
        <w:rPr>
          <w:rFonts w:ascii="Book Antiqua" w:hAnsi="Book Antiqua" w:cs="Times New Roman"/>
          <w:i/>
          <w:sz w:val="28"/>
          <w:szCs w:val="36"/>
        </w:rPr>
      </w:pPr>
    </w:p>
    <w:p w:rsidR="00667630" w:rsidRDefault="00516209" w:rsidP="00FE1AE0">
      <w:pPr>
        <w:spacing w:after="0" w:line="240" w:lineRule="auto"/>
        <w:jc w:val="both"/>
        <w:rPr>
          <w:rFonts w:ascii="Book Antiqua" w:hAnsi="Book Antiqua"/>
          <w:b/>
          <w:bCs/>
        </w:rPr>
      </w:pPr>
      <w:r w:rsidRPr="002C6EDF">
        <w:rPr>
          <w:rFonts w:ascii="Book Antiqua" w:hAnsi="Book Antiqua"/>
          <w:b/>
          <w:bCs/>
        </w:rPr>
        <w:t>Abstract</w:t>
      </w:r>
    </w:p>
    <w:p w:rsidR="00F87AD3" w:rsidRDefault="00516209" w:rsidP="00FE1AE0">
      <w:pPr>
        <w:spacing w:after="0" w:line="240" w:lineRule="auto"/>
        <w:jc w:val="both"/>
        <w:rPr>
          <w:rFonts w:ascii="Book Antiqua" w:hAnsi="Book Antiqua"/>
        </w:rPr>
      </w:pPr>
      <w:r w:rsidRPr="002C6EDF">
        <w:rPr>
          <w:rFonts w:ascii="Book Antiqua" w:hAnsi="Book Antiqua"/>
        </w:rPr>
        <w:t>The problem statement of this research is how the physical fitness of the early childhood in covid-19 pandemic. The method used is qualitative research using phenomenological approach. The data collected by observation, interview and documentation. While the data validation using triangulation. The subject of this research is 3 informants from the parents. The criteria are (1) having a 2-6 years old child. (2) man and woman (3) staying with parents. The purpose of this research is to discover the overview of early childhood physical fitness in covid-19 Pandemic. The result of this research from informant (1) paying attention in activities which can develop the child’s physical fitness by doing gymnastic without music but only counting. Informant (2) did not take part in preventing Covid-19 in order to maintain physical fitness because the informant (2) is busy with works. Informant (3) did not paying attention on the activities which can maintain child’s physical fitness and informant (4) paying attention on child’s daily activities in order to maintain their physical fitness by washing hands and drinking water consistently. Informant (5) paying attention on child’s physical fitness by providing nutritional food such as vegetables, fruits. Informant (6) preventing Covid-19 by maintaining the cleanliness of the House and surrounding.</w:t>
      </w:r>
    </w:p>
    <w:p w:rsidR="00FE1AE0" w:rsidRPr="00FE1AE0" w:rsidRDefault="001B285B" w:rsidP="00667630">
      <w:pPr>
        <w:spacing w:after="0" w:line="240" w:lineRule="auto"/>
        <w:jc w:val="both"/>
        <w:rPr>
          <w:rFonts w:ascii="Book Antiqua" w:hAnsi="Book Antiqua"/>
          <w:i/>
        </w:rPr>
      </w:pPr>
      <w:r w:rsidRPr="001B285B">
        <w:rPr>
          <w:rFonts w:ascii="Book Antiqua" w:hAnsi="Book Antiqua"/>
          <w:i/>
        </w:rPr>
        <w:t>Keywords : physical fitness, COVID-19, Early Childhood</w:t>
      </w:r>
    </w:p>
    <w:p w:rsidR="001B5AD8" w:rsidRPr="00FE1AE0" w:rsidRDefault="00624C0B" w:rsidP="00FE1AE0">
      <w:pPr>
        <w:spacing w:after="0" w:line="240" w:lineRule="auto"/>
        <w:jc w:val="both"/>
        <w:rPr>
          <w:rFonts w:ascii="Book Antiqua" w:hAnsi="Book Antiqua"/>
          <w:b/>
          <w:bCs/>
        </w:rPr>
      </w:pPr>
      <w:r w:rsidRPr="00FE1AE0">
        <w:rPr>
          <w:rFonts w:ascii="Book Antiqua" w:hAnsi="Book Antiqua" w:cs="Times New Roman"/>
          <w:b/>
        </w:rPr>
        <w:lastRenderedPageBreak/>
        <w:t>PENDAHULUAN</w:t>
      </w:r>
    </w:p>
    <w:p w:rsidR="002E399D" w:rsidRPr="008462EE" w:rsidRDefault="00624C0B" w:rsidP="00EA44BE">
      <w:pPr>
        <w:spacing w:after="0" w:line="240" w:lineRule="auto"/>
        <w:ind w:firstLine="720"/>
        <w:jc w:val="both"/>
        <w:rPr>
          <w:rFonts w:ascii="Book Antiqua" w:hAnsi="Book Antiqua" w:cs="Times New Roman"/>
        </w:rPr>
      </w:pPr>
      <w:r w:rsidRPr="008462EE">
        <w:rPr>
          <w:rFonts w:ascii="Book Antiqua" w:hAnsi="Book Antiqua" w:cs="Times New Roman"/>
        </w:rPr>
        <w:t>Berbagai Negara di dunia terkena dampak COVID-19,</w:t>
      </w:r>
      <w:r w:rsidR="00112744" w:rsidRPr="008462EE">
        <w:rPr>
          <w:rFonts w:ascii="Book Antiqua" w:hAnsi="Book Antiqua" w:cs="Times New Roman"/>
        </w:rPr>
        <w:t xml:space="preserve"> China tercatat sebagai negara yang pertama kali melaporkan kasus Covid-19 di dunia. Untuk pertama kalinya, China melaporkan adanya penyakit baru ini pada 31 Desember 2019. Pada pengujung tahun 2019 itu, kantor Organisasi Kesehatan Dunia (WHO) di China mendapatkan pemberitahuan tentang adanya sejenis pneumonia yang penyebabnya tidak diketahui. Infeksi pernapasan akut yang menyerang paru-paru itu terdeteksi di kota Wuhan, Provinsi Hubei, China. Menurut pihak berwenang, beberapa pasien adalah pedagang yang beroperasi di Pasar Ikan Huanan</w:t>
      </w:r>
      <w:r w:rsidR="00112744" w:rsidRPr="008462EE">
        <w:rPr>
          <w:rFonts w:ascii="Book Antiqua" w:hAnsi="Book Antiqua" w:cs="Times New Roman"/>
        </w:rPr>
        <w:fldChar w:fldCharType="begin" w:fldLock="1"/>
      </w:r>
      <w:r w:rsidR="00355BAA" w:rsidRPr="008462EE">
        <w:rPr>
          <w:rFonts w:ascii="Book Antiqua" w:hAnsi="Book Antiqua" w:cs="Times New Roman"/>
        </w:rPr>
        <w:instrText>ADDIN CSL_CITATION {"citationItems":[{"id":"ITEM-1","itemData":{"DOI":"10.1891/9780826153425.0016b","abstract":"Coronavirus Disease (Covid-19). In 2020, a new type of coronavirus (SARS-CoV-2) was spread, called a disease called Coronavirus disease 2) was spread, called a disease called Coronavirus disease 2019 (COVID-19). This virus was discovered in Wuhan, China for the 19). This virus was discovered in Wuhan, China for the first time and has infected 90,308 p first time and has infected 90,308 people as of March 2, 2020. The eople as of March 2, 2020. The number of deaths reached 3,087 people or 6%, the number of patients number of deaths reached 3,087 people or 6%, the number of patients recovering 45,726 people. This type of single positive RNA strain recovering 45,726 people. This type of single positive RNA strain infects the human respiratory tract and is sensitive to heat and can infects the human respiratory tract and is sensitive to heat and can effectively be activated by chlorine-containing disinfectants. The source containing disinfectants. The source of the host is thought to come from animals, especially bats, and other of the host is thought to come from animals, especially bats, and other vectors such as bamboo rats, camels and ferrets. Common symptoms vectors such as bamboo rats, camels and ferrets. Common symptoms include fever, cough and difficulty breathing. Clinical syndrome is include fever, cough and difficulty breathing. Clinical syndrome is divided into uncomplicated, mild pneumonia and severe pneumonia. divided into uncomplicated, mild pneumonia and severe pneumonia. Specimen examination is taken from the throat swab (nasopharynx and Specimen examination is taken from the throat swab (nasopharynx and oropharynx) and lower airway (sputum, bronchial rinse, endotracheal oropharynx) and lower airway (sputum, bronchial rinse, endotracheal aspirate). Isolation was carried out on patients proven to be infected aspirate). Isolation was carried out on patients prove with Covid-19 to prevent wider spread. This","author":[{"dropping-particle":"","family":"Glass","given":"Cheryl A.","non-dropping-particle":"","parse-names":false,"suffix":""},{"dropping-particle":"","family":"Cash","given":"Jill C.","non-dropping-particle":"","parse-names":false,"suffix":""},{"dropping-particle":"","family":"Mullen","given":"Jenny","non-dropping-particle":"","parse-names":false,"suffix":""}],"container-title":"Family Practice Guidelines","id":"ITEM-1","issued":{"date-parts":[["2020"]]},"title":"Coronavirus Disease (COVID-19)","type":"article"},"uris":["http://www.mendeley.com/documents/?uuid=0208b62e-5044-41bd-b8ff-0857e2a4e8df"]}],"mendeley":{"formattedCitation":"(Glass et al., 2020)","plainTextFormattedCitation":"(Glass et al., 2020)","previouslyFormattedCitation":"(Glass et al., 2020)"},"properties":{"noteIndex":0},"schema":"https://github.com/citation-style-language/schema/raw/master/csl-citation.json"}</w:instrText>
      </w:r>
      <w:r w:rsidR="00112744" w:rsidRPr="008462EE">
        <w:rPr>
          <w:rFonts w:ascii="Book Antiqua" w:hAnsi="Book Antiqua" w:cs="Times New Roman"/>
        </w:rPr>
        <w:fldChar w:fldCharType="separate"/>
      </w:r>
      <w:r w:rsidR="00355BAA" w:rsidRPr="008462EE">
        <w:rPr>
          <w:rFonts w:ascii="Book Antiqua" w:hAnsi="Book Antiqua" w:cs="Times New Roman"/>
          <w:noProof/>
        </w:rPr>
        <w:t>(Glass et al., 2020)</w:t>
      </w:r>
      <w:r w:rsidR="00112744" w:rsidRPr="008462EE">
        <w:rPr>
          <w:rFonts w:ascii="Book Antiqua" w:hAnsi="Book Antiqua" w:cs="Times New Roman"/>
        </w:rPr>
        <w:fldChar w:fldCharType="end"/>
      </w:r>
      <w:r w:rsidR="00112744" w:rsidRPr="008462EE">
        <w:rPr>
          <w:rFonts w:ascii="Book Antiqua" w:hAnsi="Book Antiqua" w:cs="Times New Roman"/>
        </w:rPr>
        <w:t xml:space="preserve">. Selain China </w:t>
      </w:r>
      <w:r w:rsidRPr="008462EE">
        <w:rPr>
          <w:rFonts w:ascii="Book Antiqua" w:hAnsi="Book Antiqua" w:cs="Times New Roman"/>
        </w:rPr>
        <w:t xml:space="preserve"> Negara Indonesia </w:t>
      </w:r>
      <w:r w:rsidR="00112744" w:rsidRPr="008462EE">
        <w:rPr>
          <w:rFonts w:ascii="Book Antiqua" w:hAnsi="Book Antiqua" w:cs="Times New Roman"/>
        </w:rPr>
        <w:t xml:space="preserve">juga </w:t>
      </w:r>
      <w:r w:rsidRPr="008462EE">
        <w:rPr>
          <w:rFonts w:ascii="Book Antiqua" w:hAnsi="Book Antiqua" w:cs="Times New Roman"/>
        </w:rPr>
        <w:t>terdampak sejak februari 2020 yang hingga sekarang, yang mengakibatkan banyaknya akti</w:t>
      </w:r>
      <w:r w:rsidR="00821D59" w:rsidRPr="008462EE">
        <w:rPr>
          <w:rFonts w:ascii="Book Antiqua" w:hAnsi="Book Antiqua" w:cs="Times New Roman"/>
        </w:rPr>
        <w:t>vitas masyarakat tidak normal seperti sebelumnya.</w:t>
      </w:r>
      <w:r w:rsidR="00FA5E9B" w:rsidRPr="008462EE">
        <w:rPr>
          <w:rFonts w:ascii="Book Antiqua" w:hAnsi="Book Antiqua" w:cs="Times New Roman"/>
        </w:rPr>
        <w:t xml:space="preserve"> </w:t>
      </w:r>
      <w:r w:rsidR="00604618">
        <w:rPr>
          <w:rFonts w:ascii="Book Antiqua" w:hAnsi="Book Antiqua" w:cs="Times New Roman"/>
        </w:rPr>
        <w:fldChar w:fldCharType="begin" w:fldLock="1"/>
      </w:r>
      <w:r w:rsidR="003A35E4">
        <w:rPr>
          <w:rFonts w:ascii="Book Antiqua" w:hAnsi="Book Antiqua" w:cs="Times New Roman"/>
        </w:rPr>
        <w:instrText>ADDIN CSL_CITATION {"citationItems":[{"id":"ITEM-1","itemData":{"DOI":"10.31004/obsesi.v5i1.541","ISSN":"2356-1327","abstract":"Artikel ini bertujuan untuk mengetahui peran apa saja yang dirasakan orang tua selama mendampingi anak di masa pandemi Covid-19. Metode yang digunakan studi kasus melalui wawancara dengan analisis tematik pada 3 Ayah dan 6 Ibu. Hasil menunjukkan bahwa secara umum peran yang muncul adalah sebagai pembimbing, pendidik, penjaga, pengembang dan pengawas. Secara khusus peran yang muncul yaitu: menjaga dan memastikan anak untuk menerapkan hidup bersih dan sehat, mendampingi anak dalam mengerjakan tugas sekolah, melakukan kegiatan bersama selama di rumah, menciptakan lingkungan yang nyaman untuk anak, menjalin komunikasi yang intens dengan anak, bermain bersama anak, menjadi role model bagi anak, memberikan pengawasan pada anggota keluarga, menafkahi dan memenuhi kebutuhan keluarga, dan membimbing dan memotivasi anak, memberikan edukasi, memelihara nilai keagamaan, melakukan variasi dan inovasi kegiatan di rumah. Diperlukan panduan bagi orang tua dalam membantu mendampingi kegiatan anak yang berbasis pada kebutuhan anak selama pandemi dan BDR.","author":[{"dropping-particle":"","family":"Kurniati","given":"Euis","non-dropping-particle":"","parse-names":false,"suffix":""},{"dropping-particle":"","family":"Nur Alfaeni","given":"Dina Kusumanita","non-dropping-particle":"","parse-names":false,"suffix":""},{"dropping-particle":"","family":"Andriani","given":"Fitri","non-dropping-particle":"","parse-names":false,"suffix":""}],"container-title":"Jurnal Obsesi : Jurnal Pendidikan Anak Usia Dini","id":"ITEM-1","issue":"1","issued":{"date-parts":[["2020"]]},"page":"241","title":"Analisis Peran Orang Tua dalam Mendampingi Anak di Masa Pandemi Covid-19","type":"article-journal","volume":"5"},"uris":["http://www.mendeley.com/documents/?uuid=21d9264d-fa42-4e87-b734-7bf0b52c983e"]}],"mendeley":{"formattedCitation":"(Kurniati et al., 2020)","plainTextFormattedCitation":"(Kurniati et al., 2020)","previouslyFormattedCitation":"(Kurniati et al., 2020)"},"properties":{"noteIndex":0},"schema":"https://github.com/citation-style-language/schema/raw/master/csl-citation.json"}</w:instrText>
      </w:r>
      <w:r w:rsidR="00604618">
        <w:rPr>
          <w:rFonts w:ascii="Book Antiqua" w:hAnsi="Book Antiqua" w:cs="Times New Roman"/>
        </w:rPr>
        <w:fldChar w:fldCharType="separate"/>
      </w:r>
      <w:r w:rsidR="00604618" w:rsidRPr="00604618">
        <w:rPr>
          <w:rFonts w:ascii="Book Antiqua" w:hAnsi="Book Antiqua" w:cs="Times New Roman"/>
          <w:noProof/>
        </w:rPr>
        <w:t>(Kurniati et al., 2020)</w:t>
      </w:r>
      <w:r w:rsidR="00604618">
        <w:rPr>
          <w:rFonts w:ascii="Book Antiqua" w:hAnsi="Book Antiqua" w:cs="Times New Roman"/>
        </w:rPr>
        <w:fldChar w:fldCharType="end"/>
      </w:r>
      <w:r w:rsidR="00604618">
        <w:rPr>
          <w:rFonts w:ascii="Book Antiqua" w:hAnsi="Book Antiqua" w:cs="Times New Roman"/>
        </w:rPr>
        <w:t xml:space="preserve"> </w:t>
      </w:r>
      <w:r w:rsidR="00821D59" w:rsidRPr="008462EE">
        <w:rPr>
          <w:rFonts w:ascii="Book Antiqua" w:hAnsi="Book Antiqua" w:cs="Times New Roman"/>
        </w:rPr>
        <w:t xml:space="preserve"> </w:t>
      </w:r>
      <w:r w:rsidR="00604618">
        <w:rPr>
          <w:rFonts w:ascii="Book Antiqua" w:hAnsi="Book Antiqua" w:cs="Times New Roman"/>
        </w:rPr>
        <w:t xml:space="preserve">Salah </w:t>
      </w:r>
      <w:r w:rsidR="00DB19CF">
        <w:rPr>
          <w:rFonts w:ascii="Book Antiqua" w:hAnsi="Book Antiqua" w:cs="Times New Roman"/>
        </w:rPr>
        <w:t>satu cara untuk meng</w:t>
      </w:r>
      <w:r w:rsidR="00604618">
        <w:rPr>
          <w:rFonts w:ascii="Book Antiqua" w:hAnsi="Book Antiqua" w:cs="Times New Roman"/>
        </w:rPr>
        <w:t>h</w:t>
      </w:r>
      <w:r w:rsidR="00DB19CF">
        <w:rPr>
          <w:rFonts w:ascii="Book Antiqua" w:hAnsi="Book Antiqua" w:cs="Times New Roman"/>
        </w:rPr>
        <w:t>e</w:t>
      </w:r>
      <w:r w:rsidR="00604618">
        <w:rPr>
          <w:rFonts w:ascii="Book Antiqua" w:hAnsi="Book Antiqua" w:cs="Times New Roman"/>
        </w:rPr>
        <w:t>ntikan penyebaran COVID-19 yaitu dengan membatasi aktivititas sosial dan melakukan karantina kepada orang-orang yang terjangkit.</w:t>
      </w:r>
      <w:r w:rsidR="00A43231">
        <w:rPr>
          <w:rFonts w:ascii="Book Antiqua" w:hAnsi="Book Antiqua" w:cs="Times New Roman"/>
        </w:rPr>
        <w:t xml:space="preserve"> Indonesia sudah mengalami kondisi dimana kekhawatiran masyarakat terhadap COVID-19 cukup besar, sehingga diperlukan kebijakan pemerintah untuk melakukan lockdown, sebagai upaya memutus mata rantai penyebaran virus COVID-19.</w:t>
      </w:r>
      <w:r w:rsidR="00A43231" w:rsidRPr="008462EE">
        <w:rPr>
          <w:rFonts w:ascii="Book Antiqua" w:hAnsi="Book Antiqua" w:cs="Times New Roman"/>
        </w:rPr>
        <w:t xml:space="preserve"> </w:t>
      </w:r>
      <w:r w:rsidR="00821D59" w:rsidRPr="008462EE">
        <w:rPr>
          <w:rFonts w:ascii="Book Antiqua" w:hAnsi="Book Antiqua" w:cs="Times New Roman"/>
        </w:rPr>
        <w:t xml:space="preserve">Dampak yang sangat terasa yaitu pada dunia pendidikan, sejak covid-19 mewabah di Indonesia pendidikan dilaksanakan dirumah atau dikenal dengan istilah belajar </w:t>
      </w:r>
      <w:r w:rsidR="00821D59" w:rsidRPr="008462EE">
        <w:rPr>
          <w:rFonts w:ascii="Book Antiqua" w:hAnsi="Book Antiqua" w:cs="Times New Roman"/>
          <w:i/>
        </w:rPr>
        <w:t xml:space="preserve">daring. </w:t>
      </w:r>
      <w:r w:rsidR="005C6D2E" w:rsidRPr="008462EE">
        <w:rPr>
          <w:rFonts w:ascii="Book Antiqua" w:hAnsi="Book Antiqua" w:cs="Times New Roman"/>
        </w:rPr>
        <w:t xml:space="preserve">Langkah ini diambil karena aturan pemerintah yang melakukan pembatasan </w:t>
      </w:r>
      <w:r w:rsidR="009F3F69" w:rsidRPr="008462EE">
        <w:rPr>
          <w:rFonts w:ascii="Book Antiqua" w:hAnsi="Book Antiqua" w:cs="Times New Roman"/>
        </w:rPr>
        <w:t>sos</w:t>
      </w:r>
      <w:r w:rsidR="005C6D2E" w:rsidRPr="008462EE">
        <w:rPr>
          <w:rFonts w:ascii="Book Antiqua" w:hAnsi="Book Antiqua" w:cs="Times New Roman"/>
        </w:rPr>
        <w:t>ial berskala besar</w:t>
      </w:r>
      <w:r w:rsidR="005C6D2E" w:rsidRPr="008462EE">
        <w:rPr>
          <w:rFonts w:ascii="Book Antiqua" w:hAnsi="Book Antiqua" w:cs="Times New Roman"/>
          <w:i/>
        </w:rPr>
        <w:t xml:space="preserve"> </w:t>
      </w:r>
      <w:r w:rsidR="005C6D2E" w:rsidRPr="008462EE">
        <w:rPr>
          <w:rFonts w:ascii="Book Antiqua" w:hAnsi="Book Antiqua" w:cs="Times New Roman"/>
        </w:rPr>
        <w:t xml:space="preserve">(PSBB). </w:t>
      </w:r>
      <w:r w:rsidR="00821D59" w:rsidRPr="008462EE">
        <w:rPr>
          <w:rFonts w:ascii="Book Antiqua" w:hAnsi="Book Antiqua" w:cs="Times New Roman"/>
        </w:rPr>
        <w:t>Hal ini bukan hanya dilakukan ditingkatan atas melainkan juga pada satuan pendidikan anak usia dini. Anak usia dini harus belajar dari rumah yang didampingi oleh orang tua maupun keluarga.</w:t>
      </w:r>
      <w:r w:rsidR="005C6D2E" w:rsidRPr="008462EE">
        <w:rPr>
          <w:rFonts w:ascii="Book Antiqua" w:hAnsi="Book Antiqua" w:cs="Times New Roman"/>
        </w:rPr>
        <w:t xml:space="preserve"> </w:t>
      </w:r>
    </w:p>
    <w:p w:rsidR="00234AFD" w:rsidRPr="008462EE" w:rsidRDefault="008462EE" w:rsidP="00EA44BE">
      <w:pPr>
        <w:shd w:val="clear" w:color="auto" w:fill="FFFFFF"/>
        <w:spacing w:after="0" w:line="240" w:lineRule="auto"/>
        <w:jc w:val="both"/>
        <w:rPr>
          <w:rFonts w:ascii="Book Antiqua" w:hAnsi="Book Antiqua" w:cs="Times New Roman"/>
        </w:rPr>
      </w:pPr>
      <w:r>
        <w:rPr>
          <w:rFonts w:ascii="Book Antiqua" w:hAnsi="Book Antiqua" w:cs="Times New Roman"/>
        </w:rPr>
        <w:tab/>
      </w:r>
      <w:r w:rsidR="00355BAA" w:rsidRPr="008462EE">
        <w:rPr>
          <w:rFonts w:ascii="Book Antiqua" w:hAnsi="Book Antiqua" w:cs="Times New Roman"/>
        </w:rPr>
        <w:fldChar w:fldCharType="begin" w:fldLock="1"/>
      </w:r>
      <w:r w:rsidR="00234AFD" w:rsidRPr="008462EE">
        <w:rPr>
          <w:rFonts w:ascii="Book Antiqua" w:hAnsi="Book Antiqua" w:cs="Times New Roman"/>
        </w:rPr>
        <w:instrText>ADDIN CSL_CITATION {"citationItems":[{"id":"ITEM-1","itemData":{"ISBN":"978-602-8730-10-5","abstract":"Bagi anak usia dini permainan adalah sarana penting untuk menyampaikan pelajaran dan pembentukan karakter mereka. namun, untuk menjadikan sebuah permainan sebagai sebuah sarana pembelajaran yang efektif, pemahaman akan psikologi perkembangan dan pertumbuhan anak usia dini serta faktor yang mempengaruhinya jelas merupakan hal yang tidak bisa dianggap sepele.\\r\\n\\r\\nkarena itu, pembahasan mengenai psikologi anak usia dini dan faktor yang mempengaruhinya menjadi topik awal pembahasan buku ini yang kemudia disusul dengan pembahasan tentang bermain sebagai cara belajar anak usia dini, fungsi serta jenis permainan, model pembelajaran, dan permainan kaitannya dengan perkembangan multiple intelligent serta kreativitas anak. di akhir bahasan, dipaparkan berbagai bentuk permainan bagi anak usia dini.","author":[{"dropping-particle":"","family":"Mutiah","given":"Diana","non-dropping-particle":"","parse-names":false,"suffix":""}],"container-title":"</w:instrText>
      </w:r>
      <w:r w:rsidR="00234AFD" w:rsidRPr="008462EE">
        <w:rPr>
          <w:rFonts w:ascii="Tahoma" w:hAnsi="Tahoma" w:cs="Tahoma"/>
        </w:rPr>
        <w:instrText>بیماریهای</w:instrText>
      </w:r>
      <w:r w:rsidR="00234AFD" w:rsidRPr="008462EE">
        <w:rPr>
          <w:rFonts w:ascii="Book Antiqua" w:hAnsi="Book Antiqua" w:cs="Times New Roman"/>
        </w:rPr>
        <w:instrText xml:space="preserve"> </w:instrText>
      </w:r>
      <w:r w:rsidR="00234AFD" w:rsidRPr="008462EE">
        <w:rPr>
          <w:rFonts w:ascii="Tahoma" w:hAnsi="Tahoma" w:cs="Tahoma"/>
        </w:rPr>
        <w:instrText>داخلی</w:instrText>
      </w:r>
      <w:r w:rsidR="00234AFD" w:rsidRPr="008462EE">
        <w:rPr>
          <w:rFonts w:ascii="Book Antiqua" w:hAnsi="Book Antiqua" w:cs="Times New Roman"/>
        </w:rPr>
        <w:instrText>","id":"ITEM-1","issued":{"date-parts":[["2010"]]},"title":"Psikologi Bermain Anak Usia Dini","type":"article"},"uris":["http://www.mendeley.com/documents/?uuid=8033518e-6175-4d07-87ce-e04476f7d984"]}],"mendeley":{"formattedCitation":"(Mutiah, 2010)","plainTextFormattedCitation":"(Mutiah, 2010)","previouslyFormattedCitation":"(Mutiah, 2010)"},"properties":{"noteIndex":0},"schema":"https://github.com/citation-style-language/schema/raw/master/csl-citation.json"}</w:instrText>
      </w:r>
      <w:r w:rsidR="00355BAA" w:rsidRPr="008462EE">
        <w:rPr>
          <w:rFonts w:ascii="Book Antiqua" w:hAnsi="Book Antiqua" w:cs="Times New Roman"/>
        </w:rPr>
        <w:fldChar w:fldCharType="separate"/>
      </w:r>
      <w:r w:rsidR="00355BAA" w:rsidRPr="008462EE">
        <w:rPr>
          <w:rFonts w:ascii="Book Antiqua" w:hAnsi="Book Antiqua" w:cs="Times New Roman"/>
          <w:noProof/>
        </w:rPr>
        <w:t>(Mutiah, 2010)</w:t>
      </w:r>
      <w:r w:rsidR="00355BAA" w:rsidRPr="008462EE">
        <w:rPr>
          <w:rFonts w:ascii="Book Antiqua" w:hAnsi="Book Antiqua" w:cs="Times New Roman"/>
        </w:rPr>
        <w:fldChar w:fldCharType="end"/>
      </w:r>
      <w:r w:rsidR="00355BAA" w:rsidRPr="008462EE">
        <w:rPr>
          <w:rFonts w:ascii="Book Antiqua" w:hAnsi="Book Antiqua" w:cs="Times New Roman"/>
        </w:rPr>
        <w:t xml:space="preserve"> Anak usia dini merupakan usia yang memiliki rentang waktu sejak anak lahir hingga usia enam tahun, dimana dilakukan melalui pemberian rangsangan pendidikan untuk membantu pertumbuhandan perkembangan jasmani dan rohani agar anak memiliki kesiapan dalam memasuki pendidikan lebih lanjut.</w:t>
      </w:r>
      <w:r w:rsidR="00234AFD" w:rsidRPr="008462EE">
        <w:rPr>
          <w:rFonts w:ascii="Book Antiqua" w:hAnsi="Book Antiqua" w:cs="Times New Roman"/>
        </w:rPr>
        <w:t xml:space="preserve"> Anak usia dini rentang untuk terkena virus karena daya tubuh anak lemah dan sering beraktivitas yang berlebihan.</w:t>
      </w:r>
      <w:r w:rsidR="00355BAA" w:rsidRPr="008462EE">
        <w:rPr>
          <w:rFonts w:ascii="Book Antiqua" w:hAnsi="Book Antiqua" w:cs="Times New Roman"/>
        </w:rPr>
        <w:t xml:space="preserve"> Pada masa COVID-19 kesehatan ataupun imun tubuh anak harus terjaga sehingga tidak tertular virus. Kebugaran jasmani anak harus diperhatikan oleh orang tua karena merupakan hal yang dapat membantu imun tubuh agar tetap sehat dan kuat. </w:t>
      </w:r>
      <w:r w:rsidR="00E43763" w:rsidRPr="008462EE">
        <w:rPr>
          <w:rFonts w:ascii="Book Antiqua" w:hAnsi="Book Antiqua" w:cs="Times New Roman"/>
        </w:rPr>
        <w:t xml:space="preserve"> </w:t>
      </w:r>
      <w:r w:rsidR="00127058" w:rsidRPr="008462EE">
        <w:rPr>
          <w:rFonts w:ascii="Book Antiqua" w:hAnsi="Book Antiqua" w:cs="Times New Roman"/>
        </w:rPr>
        <w:fldChar w:fldCharType="begin" w:fldLock="1"/>
      </w:r>
      <w:r w:rsidRPr="008462EE">
        <w:rPr>
          <w:rFonts w:ascii="Book Antiqua" w:hAnsi="Book Antiqua" w:cs="Times New Roman"/>
        </w:rPr>
        <w:instrText>ADDIN CSL_CITATION {"citationItems":[{"id":"ITEM-1","itemData":{"DOI":"10.1007/s12671-011-0056-3","ISSN":"18688535","abstract":"Mindful parenting has been thought to be more effective and less effortful than following a parenting routine. While there is evidence for effectiveness, the lessened effort is largely based on anecdotes. In this study, we created a self-report Parenting Effort Scale for use with already established parent self-report scales of everyday mindfulness and perceived youth problems. One hundred and eighteen volunteer mothers of middle school adolescents completed the three scales. As expected, mothers' mindfulness scores covaried inversely with their effort scores and their perceptions of youth problems. Also as expected, the effort scores correlated positively with youth internalizing problem scores. This correlation was significantly weakened when mindfulness scores were entered in a regression model, suggesting that mothers' mindfulness mediated the connection between their perceived effort and perceived youth internalizing problems. Surprisingly, there was no significant correlation between perceived effort and youth externalizing problems. However, we did find a connection involving effort, mindfulness, and externalizing problems. This connection revealed a moderating function in which mothers with high mindfulness scores reported less effort and lower youth externalizing problems compared to mothers with low mindfulness scores. © 2011 Springer Science+Business Media, LLC.","author":[{"dropping-particle":"","family":"Bluth","given":"Karen","non-dropping-particle":"","parse-names":false,"suffix":""},{"dropping-particle":"","family":"Wahler","given":"Robert G.","non-dropping-particle":"","parse-names":false,"suffix":""}],"container-title":"Mindfulness","id":"ITEM-1","issue":"3","issued":{"date-parts":[["2011"]]},"page":"175-178","title":"Does Effort Matter in Mindful Parenting?","type":"article","volume":"2"},"uris":["http://www.mendeley.com/documents/?uuid=10254036-cdaf-4ad5-b6af-fda3a47e99a2"]}],"mendeley":{"formattedCitation":"(Bluth &amp; Wahler, 2011)","plainTextFormattedCitation":"(Bluth &amp; Wahler, 2011)","previouslyFormattedCitation":"(Bluth &amp; Wahler, 2011)"},"properties":{"noteIndex":0},"schema":"https://github.com/citation-style-language/schema/raw/master/csl-citation.json"}</w:instrText>
      </w:r>
      <w:r w:rsidR="00127058" w:rsidRPr="008462EE">
        <w:rPr>
          <w:rFonts w:ascii="Book Antiqua" w:hAnsi="Book Antiqua" w:cs="Times New Roman"/>
        </w:rPr>
        <w:fldChar w:fldCharType="separate"/>
      </w:r>
      <w:r w:rsidR="00127058" w:rsidRPr="008462EE">
        <w:rPr>
          <w:rFonts w:ascii="Book Antiqua" w:hAnsi="Book Antiqua" w:cs="Times New Roman"/>
          <w:noProof/>
        </w:rPr>
        <w:t>(Bluth &amp; Wahler, 2011)</w:t>
      </w:r>
      <w:r w:rsidR="00127058" w:rsidRPr="008462EE">
        <w:rPr>
          <w:rFonts w:ascii="Book Antiqua" w:hAnsi="Book Antiqua" w:cs="Times New Roman"/>
        </w:rPr>
        <w:fldChar w:fldCharType="end"/>
      </w:r>
      <w:r w:rsidR="00127058" w:rsidRPr="008462EE">
        <w:rPr>
          <w:rFonts w:ascii="Book Antiqua" w:hAnsi="Book Antiqua" w:cs="Times New Roman"/>
        </w:rPr>
        <w:t xml:space="preserve"> </w:t>
      </w:r>
      <w:r w:rsidR="00E43763" w:rsidRPr="008462EE">
        <w:rPr>
          <w:rFonts w:ascii="Book Antiqua" w:hAnsi="Book Antiqua" w:cs="Times New Roman"/>
        </w:rPr>
        <w:t xml:space="preserve">Pendidikan anak usia dini sangat penting karena masa </w:t>
      </w:r>
      <w:r w:rsidR="00E43763" w:rsidRPr="008462EE">
        <w:rPr>
          <w:rFonts w:ascii="Book Antiqua" w:hAnsi="Book Antiqua" w:cs="Times New Roman"/>
          <w:i/>
        </w:rPr>
        <w:t xml:space="preserve">golden age, </w:t>
      </w:r>
      <w:r w:rsidR="00127058" w:rsidRPr="008462EE">
        <w:rPr>
          <w:rFonts w:ascii="Book Antiqua" w:hAnsi="Book Antiqua" w:cs="Times New Roman"/>
        </w:rPr>
        <w:t>anak suka meniru dengan apa yang mereka lihat sehingga orang tua lebih mudah untuk mengajarkan anak untuk menjaga kebugaran jasmani.</w:t>
      </w:r>
      <w:r w:rsidR="006D2847">
        <w:rPr>
          <w:rFonts w:ascii="Book Antiqua" w:hAnsi="Book Antiqua" w:cs="Times New Roman"/>
        </w:rPr>
        <w:t xml:space="preserve"> </w:t>
      </w:r>
      <w:r w:rsidR="005C0FD2">
        <w:rPr>
          <w:rFonts w:ascii="Book Antiqua" w:hAnsi="Book Antiqua" w:cs="Times New Roman"/>
        </w:rPr>
        <w:fldChar w:fldCharType="begin" w:fldLock="1"/>
      </w:r>
      <w:r w:rsidR="00265A72">
        <w:rPr>
          <w:rFonts w:ascii="Book Antiqua" w:hAnsi="Book Antiqua" w:cs="Times New Roman"/>
        </w:rPr>
        <w:instrText xml:space="preserve">ADDIN CSL_CITATION {"citationItems":[{"id":"ITEM-1","itemData":{"ISBN":"978-602-422-232-1","abstract":"… Sebagian psikolog menyatakan jiwa dapat dipelajari me- lalui tingkah laku yang … Berbagai tokoh telah menggagas pengertian psikologi berdasarkan pendapat mereka tentang objek … BAB 1 </w:instrText>
      </w:r>
      <w:r w:rsidR="00265A72">
        <w:rPr>
          <w:rFonts w:ascii="Book Antiqua" w:hAnsi="Book Antiqua" w:cs="Times New Roman"/>
        </w:rPr>
        <w:instrText> PENGANTAR PSIKOLOGI PERKEMBANGAN ANAKUSIA DINI dang anak membawa …","author":[{"dropping-particle":"","family":"Siti","given":"Masganti","non-dropping-particle":"","parse-names":false,"suffix":""}],"id":"ITEM-1","issued":{"date-parts":[["2017"]]},"page":"218 halaman","title":"Psikologi Perkembangan Anak Usia Dini Edisi Pertama","type":"article"},"uris":["http://www.mendeley.com/documents/?uuid=173106d7-a7f1-404e-936b-98f9e338a17a"]}],"mendeley":{"formattedCitation":"(Siti, 2017)","plainTextFormattedCitation":"(Siti, 2017)","previouslyFormattedCitation":"(Siti, 2017)"},"properties":{"noteIndex":0},"schema":"https://github.com/citation-style-language/schema/raw/master/csl-citation.json"}</w:instrText>
      </w:r>
      <w:r w:rsidR="005C0FD2">
        <w:rPr>
          <w:rFonts w:ascii="Book Antiqua" w:hAnsi="Book Antiqua" w:cs="Times New Roman"/>
        </w:rPr>
        <w:fldChar w:fldCharType="separate"/>
      </w:r>
      <w:r w:rsidR="005C0FD2" w:rsidRPr="005C0FD2">
        <w:rPr>
          <w:rFonts w:ascii="Book Antiqua" w:hAnsi="Book Antiqua" w:cs="Times New Roman"/>
          <w:noProof/>
        </w:rPr>
        <w:t>(Siti, 2017)</w:t>
      </w:r>
      <w:r w:rsidR="005C0FD2">
        <w:rPr>
          <w:rFonts w:ascii="Book Antiqua" w:hAnsi="Book Antiqua" w:cs="Times New Roman"/>
        </w:rPr>
        <w:fldChar w:fldCharType="end"/>
      </w:r>
      <w:r w:rsidR="005C0FD2">
        <w:rPr>
          <w:rFonts w:ascii="Book Antiqua" w:hAnsi="Book Antiqua" w:cs="Times New Roman"/>
        </w:rPr>
        <w:t xml:space="preserve"> </w:t>
      </w:r>
      <w:r w:rsidR="006D2847">
        <w:rPr>
          <w:rFonts w:ascii="Book Antiqua" w:hAnsi="Book Antiqua" w:cs="Times New Roman"/>
        </w:rPr>
        <w:t>Masa ini disebut masa keemasan sebab pada usia ini terjadi perkembangan yang sangat menakjubkan dan terbaik pada usia dini. Perkembangan yang menakjubkan tersebut mencakup perkembangan fisik dan psikis. Dari segi fisik anak mengalami perkembangan yang sangat luar biasa mulai dari pertumbuhan sel-sel otak dan organ tubuh lainnya sehingga perkembangan kemampuan motoric kasar seperti berjalan, berlari, melompat, memanjat dan sebainya. Inilah pentingnya perlu melihat dan memperhatikan kebugaran jasmani pada anak</w:t>
      </w:r>
      <w:r w:rsidR="005C0FD2">
        <w:rPr>
          <w:rFonts w:ascii="Book Antiqua" w:hAnsi="Book Antiqua" w:cs="Times New Roman"/>
        </w:rPr>
        <w:t xml:space="preserve"> dimasa COVID-19</w:t>
      </w:r>
      <w:r w:rsidR="006D2847">
        <w:rPr>
          <w:rFonts w:ascii="Book Antiqua" w:hAnsi="Book Antiqua" w:cs="Times New Roman"/>
        </w:rPr>
        <w:t xml:space="preserve"> karena tubuh yang sehat akan berpengaruh pada perke</w:t>
      </w:r>
      <w:r w:rsidR="005C0FD2">
        <w:rPr>
          <w:rFonts w:ascii="Book Antiqua" w:hAnsi="Book Antiqua" w:cs="Times New Roman"/>
        </w:rPr>
        <w:t>mbangan selanjutnya.</w:t>
      </w:r>
    </w:p>
    <w:p w:rsidR="00EA44BE" w:rsidRPr="00EA44BE" w:rsidRDefault="008462EE" w:rsidP="00EA44BE">
      <w:pPr>
        <w:shd w:val="clear" w:color="auto" w:fill="FFFFFF"/>
        <w:jc w:val="both"/>
        <w:rPr>
          <w:rFonts w:ascii="Arial" w:eastAsia="Times New Roman" w:hAnsi="Arial" w:cs="Arial"/>
          <w:sz w:val="25"/>
          <w:szCs w:val="25"/>
        </w:rPr>
      </w:pPr>
      <w:r>
        <w:rPr>
          <w:rFonts w:ascii="Book Antiqua" w:hAnsi="Book Antiqua" w:cs="Times New Roman"/>
        </w:rPr>
        <w:tab/>
      </w:r>
      <w:r w:rsidR="00234AFD" w:rsidRPr="008462EE">
        <w:rPr>
          <w:rFonts w:ascii="Book Antiqua" w:hAnsi="Book Antiqua" w:cs="Times New Roman"/>
        </w:rPr>
        <w:fldChar w:fldCharType="begin" w:fldLock="1"/>
      </w:r>
      <w:r w:rsidR="004C72AA" w:rsidRPr="008462EE">
        <w:rPr>
          <w:rFonts w:ascii="Book Antiqua" w:hAnsi="Book Antiqua" w:cs="Times New Roman"/>
        </w:rPr>
        <w:instrText>ADDIN CSL_CITATION {"citationItems":[{"id":"ITEM-1","itemData":{"abstract":"Artikel ini akan mencoba menguraikan dan mengkaji terkait isu dalam pendidikan jasmani. Isu atau permasalahan yang diangkat dalam tulisan ini yaitu tentang kebugaran jasmani pada siswa sekolah. Data SDI 2006 menunjukkan kondisi kebugaran masyarakat kita: 1,08% masuk dalam kategori baik sekali; 4,07% baik; 13,55% sedang; 43,90% kurang; dan 37,40% kurang sekali. Berdasarkan rendahnya tingkat kebugaran jasmani siswa di Indonesia maka harus ada solusi dari permasalahan tersebut. Melalui pendidikan jasmani yang diberikan siswa di sekolah, selama ini belum berpengaruh terhadap meningkatnya kebugaran jasmani siswa. Karenanya perlu perbaikan dalam pengelolaan pembelajaran penjas di sekolah. Dengan pengelolaan pembelajaran yang baik nantinya dapat meningkatkan kebugaran jasmani siswa, dan sesuai dengan tujuan penjas. Kata","author":[{"dropping-particle":"","family":"Paryanto","given":"Rusadi","non-dropping-particle":"","parse-names":false,"suffix":""},{"dropping-particle":"","family":"Wati","given":"Isti Dwi Puspita","non-dropping-particle":"","parse-names":false,"suffix":""}],"container-title":"Jurnal Pendidikan dan Pembelajaran Untan","id":"ITEM-1","issue":"5","issued":{"date-parts":[["2013"]]},"page":"143-154","title":"Upaya Meningkatkan Kebugaran Jasmani Siswa Melalui Pendidikan Jasmani","type":"article-journal","volume":"2"},"uris":["http://www.mendeley.com/documents/?uuid=b02ad86d-10e7-49a0-bb6f-2dc6651a7ddb"]}],"mendeley":{"formattedCitation":"(Paryanto &amp; Wati, 2013)","plainTextFormattedCitation":"(Paryanto &amp; Wati, 2013)","previouslyFormattedCitation":"(Paryanto &amp; Wati, 2013)"},"properties":{"noteIndex":0},"schema":"https://github.com/citation-style-language/schema/raw/master/csl-citation.json"}</w:instrText>
      </w:r>
      <w:r w:rsidR="00234AFD" w:rsidRPr="008462EE">
        <w:rPr>
          <w:rFonts w:ascii="Book Antiqua" w:hAnsi="Book Antiqua" w:cs="Times New Roman"/>
        </w:rPr>
        <w:fldChar w:fldCharType="separate"/>
      </w:r>
      <w:r w:rsidR="00234AFD" w:rsidRPr="008462EE">
        <w:rPr>
          <w:rFonts w:ascii="Book Antiqua" w:hAnsi="Book Antiqua" w:cs="Times New Roman"/>
          <w:noProof/>
        </w:rPr>
        <w:t>(Paryanto &amp; Wati, 2013)</w:t>
      </w:r>
      <w:r w:rsidR="00234AFD" w:rsidRPr="008462EE">
        <w:rPr>
          <w:rFonts w:ascii="Book Antiqua" w:hAnsi="Book Antiqua" w:cs="Times New Roman"/>
        </w:rPr>
        <w:fldChar w:fldCharType="end"/>
      </w:r>
      <w:r w:rsidR="00234AFD" w:rsidRPr="008462EE">
        <w:rPr>
          <w:rFonts w:ascii="Book Antiqua" w:hAnsi="Book Antiqua" w:cs="Times New Roman"/>
        </w:rPr>
        <w:t xml:space="preserve"> </w:t>
      </w:r>
      <w:r w:rsidR="00355BAA" w:rsidRPr="008462EE">
        <w:rPr>
          <w:rFonts w:ascii="Book Antiqua" w:hAnsi="Book Antiqua" w:cs="Times New Roman"/>
        </w:rPr>
        <w:t xml:space="preserve">Kebugaran </w:t>
      </w:r>
      <w:r w:rsidR="00234AFD" w:rsidRPr="008462EE">
        <w:rPr>
          <w:rFonts w:ascii="Book Antiqua" w:hAnsi="Book Antiqua" w:cs="Times New Roman"/>
        </w:rPr>
        <w:t xml:space="preserve">jasmani merupakan suatu keadaan yang sangat diinginkan oleh setiap orang, dengan kebugaran jasmani seseorang akan tampil lebih dinamis/semangat dan tercipta produktivitas kerja. Kebugaran jasamani salah satu cara untuk melawan COVID-19, dengan tetap rajin berolahraga setiap hari. Hal ini dapat dilakukan oleh orang tua untuk tetap menjaga kebugaran jasmani anak. </w:t>
      </w:r>
      <w:r w:rsidR="001B74A4" w:rsidRPr="008462EE">
        <w:rPr>
          <w:rFonts w:ascii="Book Antiqua" w:hAnsi="Book Antiqua" w:cs="Times New Roman"/>
        </w:rPr>
        <w:t xml:space="preserve"> </w:t>
      </w:r>
      <w:r w:rsidRPr="008462EE">
        <w:rPr>
          <w:rFonts w:ascii="Book Antiqua" w:hAnsi="Book Antiqua" w:cs="Times New Roman"/>
        </w:rPr>
        <w:fldChar w:fldCharType="begin" w:fldLock="1"/>
      </w:r>
      <w:r w:rsidR="00604618">
        <w:rPr>
          <w:rFonts w:ascii="Book Antiqua" w:hAnsi="Book Antiqua" w:cs="Times New Roman"/>
        </w:rPr>
        <w:instrText>ADDIN CSL_CITATION {"citationItems":[{"id":"ITEM-1","itemData":{"ISBN":"9799433304","author":[{"dropping-particle":"","family":"Setiawan","given":"Johan","non-dropping-particle":"","parse-names":false,"suffix":""}],"container-title":"Jurnal TULOS","id":"ITEM-1","issue":"2","issued":{"date-parts":[["2018"]]},"page":"207-227","title":"Tinjauan buku","type":"article-journal","volume":"16"},"uris":["http://www.mendeley.com/documents/?uuid=2576697c-41a3-4c5b-b8f4-ed7c0ef8be15"]}],"mendeley":{"formattedCitation":"(Setiawan, 2018)","plainTextFormattedCitation":"(Setiawan, 2018)","previouslyFormattedCitation":"(Setiawan, 2018)"},"properties":{"noteIndex":0},"schema":"https://github.com/citation-style-language/schema/raw/master/csl-citation.json"}</w:instrText>
      </w:r>
      <w:r w:rsidRPr="008462EE">
        <w:rPr>
          <w:rFonts w:ascii="Book Antiqua" w:hAnsi="Book Antiqua" w:cs="Times New Roman"/>
        </w:rPr>
        <w:fldChar w:fldCharType="separate"/>
      </w:r>
      <w:r w:rsidRPr="008462EE">
        <w:rPr>
          <w:rFonts w:ascii="Book Antiqua" w:hAnsi="Book Antiqua" w:cs="Times New Roman"/>
          <w:noProof/>
        </w:rPr>
        <w:t>(Setiawan, 2018)</w:t>
      </w:r>
      <w:r w:rsidRPr="008462EE">
        <w:rPr>
          <w:rFonts w:ascii="Book Antiqua" w:hAnsi="Book Antiqua" w:cs="Times New Roman"/>
        </w:rPr>
        <w:fldChar w:fldCharType="end"/>
      </w:r>
      <w:r w:rsidRPr="008462EE">
        <w:rPr>
          <w:rFonts w:ascii="Book Antiqua" w:hAnsi="Book Antiqua" w:cs="Times New Roman"/>
        </w:rPr>
        <w:t xml:space="preserve"> </w:t>
      </w:r>
      <w:r w:rsidR="001B74A4" w:rsidRPr="008462EE">
        <w:rPr>
          <w:rFonts w:ascii="Book Antiqua" w:hAnsi="Book Antiqua"/>
        </w:rPr>
        <w:t xml:space="preserve">Dapat kita pahami bahwa sesungguhnya anak bukanlah miniatur orang dewasa, mereka mengalami pematangan dalam kecepatan yang berbeda dengan orang dewasa dan masa pubertss muncul setiap waktu dalam masa kira-kira 4 – 6 tahun. </w:t>
      </w:r>
      <w:r w:rsidR="003A35E4">
        <w:rPr>
          <w:rFonts w:ascii="Book Antiqua" w:hAnsi="Book Antiqua"/>
        </w:rPr>
        <w:t xml:space="preserve">Kebugaran jasmani erat dikaitkan dengan kegiatan fisik, </w:t>
      </w:r>
      <w:r w:rsidR="003A35E4">
        <w:rPr>
          <w:rFonts w:ascii="Book Antiqua" w:hAnsi="Book Antiqua"/>
        </w:rPr>
        <w:fldChar w:fldCharType="begin" w:fldLock="1"/>
      </w:r>
      <w:r w:rsidR="005C0FD2">
        <w:rPr>
          <w:rFonts w:ascii="Book Antiqua" w:hAnsi="Book Antiqua"/>
        </w:rPr>
        <w:instrText>ADDIN CSL_CITATION {"citationItems":[{"id":"ITEM-1","itemData":{"ISBN":"978-623-7607-25-0","abstract":"Buku ini disusun oleh penulis untuk memberikan gambaran tentang model-model dari aktivitas fisik dan exercise (latihan) untuk meningkatkan kebugaran jasmani","author":[{"dropping-particle":"","family":"Adi, Sapto, Supriyadi, Masgumelar","given":"Ndaru","non-dropping-particle":"","parse-names":false,"suffix":""}],"id":"ITEM-1","issued":{"date-parts":[["2020"]]},"page":"83 Halaman","title":"Model-Model Exercise dan Aktivitas Fisik untuk Kebugaran Jasmani Anak SD","type":"article"},"uris":["http://www.mendeley.com/documents/?uuid=ca86fbd6-5b80-4ece-b28e-24b545f45cb9"]}],"mendeley":{"formattedCitation":"(Adi, Sapto, Supriyadi, Masgumelar, 2020)","plainTextFormattedCitation":"(Adi, Sapto, Supriyadi, Masgumelar, 2020)","previouslyFormattedCitation":"(Adi, Sapto, Supriyadi, Masgumelar, 2020)"},"properties":{"noteIndex":0},"schema":"https://github.com/citation-style-language/schema/raw/master/csl-citation.json"}</w:instrText>
      </w:r>
      <w:r w:rsidR="003A35E4">
        <w:rPr>
          <w:rFonts w:ascii="Book Antiqua" w:hAnsi="Book Antiqua"/>
        </w:rPr>
        <w:fldChar w:fldCharType="separate"/>
      </w:r>
      <w:r w:rsidR="003A35E4" w:rsidRPr="003A35E4">
        <w:rPr>
          <w:rFonts w:ascii="Book Antiqua" w:hAnsi="Book Antiqua"/>
          <w:noProof/>
        </w:rPr>
        <w:t>(Adi, Sapto, Supriyadi, Masgumelar, 2020)</w:t>
      </w:r>
      <w:r w:rsidR="003A35E4">
        <w:rPr>
          <w:rFonts w:ascii="Book Antiqua" w:hAnsi="Book Antiqua"/>
        </w:rPr>
        <w:fldChar w:fldCharType="end"/>
      </w:r>
      <w:r w:rsidR="006D2847">
        <w:rPr>
          <w:rFonts w:ascii="Book Antiqua" w:hAnsi="Book Antiqua"/>
        </w:rPr>
        <w:t xml:space="preserve"> </w:t>
      </w:r>
      <w:r w:rsidR="003A35E4">
        <w:rPr>
          <w:rFonts w:ascii="Book Antiqua" w:hAnsi="Book Antiqua"/>
        </w:rPr>
        <w:t xml:space="preserve">kegiatan fisik sering didefenisikan sebagai setiap gerakan </w:t>
      </w:r>
      <w:r w:rsidR="003A35E4">
        <w:rPr>
          <w:rFonts w:ascii="Book Antiqua" w:hAnsi="Book Antiqua"/>
        </w:rPr>
        <w:lastRenderedPageBreak/>
        <w:t>tubuh yang dihasilkan oleh oleh otot rangka yang menimbulkan pengeluran energy diatas nilai-nilai istirahat , aktivitas fisik adalah fenomena yang rumit yang bermakna dibagi kedalam kategori yang berbeda dan tingkat insensitas yang berbeda.</w:t>
      </w:r>
      <w:r w:rsidR="001B74A4" w:rsidRPr="008462EE">
        <w:rPr>
          <w:rFonts w:ascii="Book Antiqua" w:hAnsi="Book Antiqua"/>
        </w:rPr>
        <w:t>Prinsip yang penting untuk melatih anak berolahraga yaitu dengan merangsang semua sistem organ dengan latihan bervariasi seperti aerobik, anaerobik, kekuatan, daya tahan, dan teknik. Program latihan yang dipaksakan pada anak sekalipun anak menyukainya, dapat memunculkan kerusakan organ tubuh</w:t>
      </w:r>
      <w:r w:rsidR="00EA44BE">
        <w:rPr>
          <w:rFonts w:ascii="Book Antiqua" w:hAnsi="Book Antiqua"/>
        </w:rPr>
        <w:t xml:space="preserve">. </w:t>
      </w:r>
      <w:r w:rsidR="00EA44BE">
        <w:rPr>
          <w:rFonts w:ascii="Book Antiqua" w:hAnsi="Book Antiqua"/>
        </w:rPr>
        <w:fldChar w:fldCharType="begin" w:fldLock="1"/>
      </w:r>
      <w:r w:rsidR="00EA44BE">
        <w:rPr>
          <w:rFonts w:ascii="Book Antiqua" w:hAnsi="Book Antiqua"/>
        </w:rPr>
        <w:instrText>ADDIN CSL_CITATION {"citationItems":[{"id":"ITEM-1","itemData":{"abstract":"Penelitian bertujuan untuk mendeskripsikan bentuk instrumen tes kebugaran jasmani anak TK usia 4-6 tahun berdasarkan komponen kardiorespiratori, muskuloskeletal, morphologi, dan keterampilan gerak dan mengembangkan instrumen tes kebugaran jasmani untuk anak TK usia 4-6 tahun yang memenuhi kriteria valid, reliabel, dan goodness of fit statistic. Penelitian ini menggunakan pendekatan penelitian dan pengembangan dengan model Plomp. Penelitian dilaksanakan pada satuan Pendidikan Anak Usia Dini di wilayah Kabupaten Banyumas. Hasil penelitian adalah instrumen tes kebugaran jasmani anak TK usia 4-6 tahun, buku panduan penggunaan instrumen tes dan video instruksional pelaksanaan tes. Penelitian menyimpulkan bahwa instrumen tes kebugaran jasmani untuk anak TK usia 4-6 tahun yang dikembangkan peneliti memenuhi kriteria goodness of fit statistic. Saran yang diajukan pada penelitian ini adalah agar seluruh pihak yang berkepentingan di pendidikan TK untuk menggunakan instrumen tes kebugaran jasmani anak TK yang dikembangkan karena dapat mendeteksi tingkat kesehatan anak di TK secara tepat dan hendaknya penelitian ini dijadikan acuan untuk mengembangkan instrumen tes kebugaran jasmani yang lebih luas lagi","author":[{"dropping-particle":"","family":"Prasepty","given":"Winda","non-dropping-particle":"","parse-names":false,"suffix":""}],"container-title":"Journal of Physical Education and Sports","id":"ITEM-1","issue":"2","issued":{"date-parts":[["2017"]]},"page":"205-210","title":"Pengembangan Instrumen Tes Kebugaran Jasmani untuk Anak TK Usia 4-6 Tahun","type":"article","volume":"6"},"uris":["http://www.mendeley.com/documents/?uuid=956ef765-354a-46aa-97c6-791ae8663a68"]}],"mendeley":{"formattedCitation":"(Prasepty, 2017)","plainTextFormattedCitation":"(Prasepty, 2017)"},"properties":{"noteIndex":0},"schema":"https://github.com/citation-style-language/schema/raw/master/csl-citation.json"}</w:instrText>
      </w:r>
      <w:r w:rsidR="00EA44BE">
        <w:rPr>
          <w:rFonts w:ascii="Book Antiqua" w:hAnsi="Book Antiqua"/>
        </w:rPr>
        <w:fldChar w:fldCharType="separate"/>
      </w:r>
      <w:r w:rsidR="00EA44BE" w:rsidRPr="00EA44BE">
        <w:rPr>
          <w:rFonts w:ascii="Book Antiqua" w:hAnsi="Book Antiqua"/>
          <w:noProof/>
        </w:rPr>
        <w:t>(Prasepty, 2017)</w:t>
      </w:r>
      <w:r w:rsidR="00EA44BE">
        <w:rPr>
          <w:rFonts w:ascii="Book Antiqua" w:hAnsi="Book Antiqua"/>
        </w:rPr>
        <w:fldChar w:fldCharType="end"/>
      </w:r>
      <w:r w:rsidR="00EA44BE">
        <w:rPr>
          <w:rFonts w:ascii="Book Antiqua" w:hAnsi="Book Antiqua"/>
        </w:rPr>
        <w:t>Aktivitas fisik tak hanya berpengaruh terhadap tingkat kesehatan namun juga pada kemampuan kognitif, emosi dan social anak.</w:t>
      </w:r>
    </w:p>
    <w:p w:rsidR="00355BAA" w:rsidRPr="008462EE" w:rsidRDefault="00355BAA" w:rsidP="008462EE">
      <w:pPr>
        <w:shd w:val="clear" w:color="auto" w:fill="FFFFFF"/>
        <w:spacing w:after="0" w:line="240" w:lineRule="auto"/>
        <w:jc w:val="both"/>
        <w:rPr>
          <w:rFonts w:ascii="Book Antiqua" w:hAnsi="Book Antiqua" w:cs="Times New Roman"/>
        </w:rPr>
      </w:pPr>
    </w:p>
    <w:p w:rsidR="00234AFD" w:rsidRPr="008462EE" w:rsidRDefault="00234AFD" w:rsidP="008462EE">
      <w:pPr>
        <w:shd w:val="clear" w:color="auto" w:fill="FFFFFF"/>
        <w:spacing w:line="240" w:lineRule="auto"/>
        <w:jc w:val="both"/>
        <w:rPr>
          <w:rFonts w:ascii="Book Antiqua" w:hAnsi="Book Antiqua" w:cs="Times New Roman"/>
        </w:rPr>
      </w:pPr>
      <w:r w:rsidRPr="008462EE">
        <w:rPr>
          <w:rFonts w:ascii="Book Antiqua" w:hAnsi="Book Antiqua" w:cs="Times New Roman"/>
        </w:rPr>
        <w:t>Berdasarkan hal tersebut diatas, kajian dalam penelitian ini yaitu menganalisa kebugaran jasmani anak usia dini pada masa COVID-19, pendampingan apa saja yang dilakukan orang tua untuk menjaga kebugaran jasmani pada anaknya.</w:t>
      </w:r>
      <w:r w:rsidR="00EA44BE">
        <w:rPr>
          <w:rFonts w:ascii="Book Antiqua" w:hAnsi="Book Antiqua" w:cs="Times New Roman"/>
        </w:rPr>
        <w:t xml:space="preserve"> </w:t>
      </w:r>
    </w:p>
    <w:p w:rsidR="006251B0" w:rsidRPr="00FE1AE0" w:rsidRDefault="00234AFD" w:rsidP="005C0FD2">
      <w:pPr>
        <w:shd w:val="clear" w:color="auto" w:fill="FFFFFF"/>
        <w:spacing w:after="0" w:line="240" w:lineRule="auto"/>
        <w:jc w:val="both"/>
        <w:rPr>
          <w:rFonts w:ascii="Book Antiqua" w:eastAsia="Times New Roman" w:hAnsi="Book Antiqua" w:cs="Times New Roman"/>
          <w:b/>
        </w:rPr>
      </w:pPr>
      <w:r w:rsidRPr="00FE1AE0">
        <w:rPr>
          <w:rFonts w:ascii="Book Antiqua" w:hAnsi="Book Antiqua" w:cs="Times New Roman"/>
          <w:b/>
        </w:rPr>
        <w:t xml:space="preserve">METODOLOGI </w:t>
      </w:r>
    </w:p>
    <w:p w:rsidR="006251B0" w:rsidRDefault="006251B0" w:rsidP="00FE1AE0">
      <w:pPr>
        <w:shd w:val="clear" w:color="auto" w:fill="FFFFFF"/>
        <w:spacing w:after="0" w:line="240" w:lineRule="auto"/>
        <w:ind w:firstLine="720"/>
        <w:jc w:val="both"/>
        <w:rPr>
          <w:rFonts w:ascii="Book Antiqua" w:hAnsi="Book Antiqua"/>
        </w:rPr>
      </w:pPr>
      <w:r w:rsidRPr="00604618">
        <w:rPr>
          <w:rFonts w:ascii="Book Antiqua" w:eastAsia="Times New Roman" w:hAnsi="Book Antiqua" w:cs="Times New Roman"/>
        </w:rPr>
        <w:t>Jenis penelitian yang digunakan pada penelitian ini adalah penelitian deskriftif kualitatif</w:t>
      </w:r>
      <w:r w:rsidR="00A40E2C">
        <w:rPr>
          <w:rFonts w:ascii="Book Antiqua" w:eastAsia="Times New Roman" w:hAnsi="Book Antiqua" w:cs="Times New Roman"/>
        </w:rPr>
        <w:t xml:space="preserve">, </w:t>
      </w:r>
      <w:r w:rsidR="00A40E2C">
        <w:rPr>
          <w:rFonts w:ascii="Book Antiqua" w:hAnsi="Book Antiqua" w:cs="Times New Roman"/>
        </w:rPr>
        <w:t>Metode yang digunakan jenis kualitiatif dengan pendekatan fenomenologi</w:t>
      </w:r>
      <w:r w:rsidRPr="00604618">
        <w:rPr>
          <w:rFonts w:ascii="Book Antiqua" w:eastAsia="Times New Roman" w:hAnsi="Book Antiqua" w:cs="Times New Roman"/>
        </w:rPr>
        <w:t xml:space="preserve">. </w:t>
      </w:r>
      <w:r w:rsidR="004C72AA" w:rsidRPr="00604618">
        <w:rPr>
          <w:rFonts w:ascii="Book Antiqua" w:eastAsia="Times New Roman" w:hAnsi="Book Antiqua" w:cs="Times New Roman"/>
        </w:rPr>
        <w:fldChar w:fldCharType="begin" w:fldLock="1"/>
      </w:r>
      <w:r w:rsidR="002E35D9" w:rsidRPr="00604618">
        <w:rPr>
          <w:rFonts w:ascii="Book Antiqua" w:eastAsia="Times New Roman" w:hAnsi="Book Antiqua" w:cs="Times New Roman"/>
        </w:rPr>
        <w:instrText>ADDIN CSL_CITATION {"citationItems":[{"id":"ITEM-1","itemData":{"ISBN":"978-602-474-391-8","abstract":"Informan adalah orang yang dimanfaatkan untuk memberikan informasi tentang situasi dan kondisi latar belakang. Kegunaan informasi bagi peniliti ialah membantu agar dalam waktu relatif singkat banyak informasi yang terjaring karena informasi dimanfaatkan untuk berbicara, bertukar pikiran, atau membandingkan suatu kejadian yang ditentukan dari subjek lain","author":[{"dropping-particle":"","family":"Albi Anggito","given":"Johan Setiawan","non-dropping-particle":"","parse-names":false,"suffix":""}],"container-title":"CV . Jejak","id":"ITEM-1","issued":{"date-parts":[["2018"]]},"page":"214","title":"Metodologi penelitian kualitatif - Albi Anggito, Johan Setiawan","type":"article"},"uris":["http://www.mendeley.com/documents/?uuid=a11732bf-a46e-48ae-a3ab-009f8298fbd4"]}],"mendeley":{"formattedCitation":"(Albi Anggito, 2018)","plainTextFormattedCitation":"(Albi Anggito, 2018)","previouslyFormattedCitation":"(Albi Anggito, 2018)"},"properties":{"noteIndex":0},"schema":"https://github.com/citation-style-language/schema/raw/master/csl-citation.json"}</w:instrText>
      </w:r>
      <w:r w:rsidR="004C72AA" w:rsidRPr="00604618">
        <w:rPr>
          <w:rFonts w:ascii="Book Antiqua" w:eastAsia="Times New Roman" w:hAnsi="Book Antiqua" w:cs="Times New Roman"/>
        </w:rPr>
        <w:fldChar w:fldCharType="separate"/>
      </w:r>
      <w:r w:rsidR="004C72AA" w:rsidRPr="00604618">
        <w:rPr>
          <w:rFonts w:ascii="Book Antiqua" w:eastAsia="Times New Roman" w:hAnsi="Book Antiqua" w:cs="Times New Roman"/>
          <w:noProof/>
        </w:rPr>
        <w:t>(Albi Anggito, 2018)</w:t>
      </w:r>
      <w:r w:rsidR="004C72AA" w:rsidRPr="00604618">
        <w:rPr>
          <w:rFonts w:ascii="Book Antiqua" w:eastAsia="Times New Roman" w:hAnsi="Book Antiqua" w:cs="Times New Roman"/>
        </w:rPr>
        <w:fldChar w:fldCharType="end"/>
      </w:r>
      <w:r w:rsidR="004C72AA" w:rsidRPr="00604618">
        <w:rPr>
          <w:rFonts w:ascii="Book Antiqua" w:eastAsia="Times New Roman" w:hAnsi="Book Antiqua" w:cs="Times New Roman"/>
        </w:rPr>
        <w:t xml:space="preserve"> </w:t>
      </w:r>
      <w:r w:rsidRPr="00604618">
        <w:rPr>
          <w:rFonts w:ascii="Book Antiqua" w:eastAsia="Times New Roman" w:hAnsi="Book Antiqua" w:cs="Times New Roman"/>
        </w:rPr>
        <w:t xml:space="preserve">Penelitian kualitatif adalah pengumpulan data pada suatu latar alamiah dengan maksud menafsirkan fenomena yang terjadi dimana peneliti adalah sebagai instrument kunci, pengambilan sampel sumber data dilakukan secara </w:t>
      </w:r>
      <w:r w:rsidRPr="00604618">
        <w:rPr>
          <w:rFonts w:ascii="Book Antiqua" w:eastAsia="Times New Roman" w:hAnsi="Book Antiqua" w:cs="Times New Roman"/>
          <w:i/>
        </w:rPr>
        <w:t>purposive</w:t>
      </w:r>
      <w:r w:rsidRPr="00604618">
        <w:rPr>
          <w:rFonts w:ascii="Book Antiqua" w:eastAsia="Times New Roman" w:hAnsi="Book Antiqua" w:cs="Times New Roman"/>
        </w:rPr>
        <w:t xml:space="preserve"> dan</w:t>
      </w:r>
      <w:r w:rsidRPr="00604618">
        <w:rPr>
          <w:rFonts w:ascii="Book Antiqua" w:eastAsia="Times New Roman" w:hAnsi="Book Antiqua" w:cs="Times New Roman"/>
          <w:i/>
        </w:rPr>
        <w:t xml:space="preserve"> snowball.</w:t>
      </w:r>
      <w:r w:rsidR="004C72AA" w:rsidRPr="00604618">
        <w:rPr>
          <w:rFonts w:ascii="Book Antiqua" w:eastAsia="Times New Roman" w:hAnsi="Book Antiqua" w:cs="Times New Roman"/>
          <w:i/>
        </w:rPr>
        <w:t xml:space="preserve"> </w:t>
      </w:r>
      <w:r w:rsidR="00267B4F" w:rsidRPr="0021452C">
        <w:rPr>
          <w:rFonts w:ascii="Book Antiqua" w:eastAsia="Times New Roman" w:hAnsi="Book Antiqua" w:cs="Times New Roman"/>
        </w:rPr>
        <w:t>Subjek penel</w:t>
      </w:r>
      <w:r w:rsidR="00267B4F">
        <w:rPr>
          <w:rFonts w:ascii="Book Antiqua" w:eastAsia="Times New Roman" w:hAnsi="Book Antiqua" w:cs="Times New Roman"/>
        </w:rPr>
        <w:t xml:space="preserve">itian berjumlah 3 informan </w:t>
      </w:r>
      <w:r w:rsidR="00267B4F" w:rsidRPr="0021452C">
        <w:rPr>
          <w:rFonts w:ascii="Book Antiqua" w:eastAsia="Times New Roman" w:hAnsi="Book Antiqua" w:cs="Times New Roman"/>
        </w:rPr>
        <w:t>orang tua</w:t>
      </w:r>
      <w:r w:rsidR="00267B4F">
        <w:rPr>
          <w:rFonts w:ascii="Book Antiqua" w:eastAsia="Times New Roman" w:hAnsi="Book Antiqua" w:cs="Times New Roman"/>
        </w:rPr>
        <w:t xml:space="preserve"> dengan total orang. Kriteria sebagai berikut (1) memiliki anak usia 2-6 tahun. (2) laki-laki dan perempuan (3) tinggal bersama orang tua</w:t>
      </w:r>
      <w:r w:rsidR="004C72AA" w:rsidRPr="00604618">
        <w:rPr>
          <w:rFonts w:ascii="Book Antiqua" w:eastAsia="Times New Roman" w:hAnsi="Book Antiqua" w:cs="Times New Roman"/>
        </w:rPr>
        <w:t xml:space="preserve">. </w:t>
      </w:r>
      <w:r w:rsidR="00AC1DFD" w:rsidRPr="00604618">
        <w:rPr>
          <w:rFonts w:ascii="Book Antiqua" w:eastAsia="Times New Roman" w:hAnsi="Book Antiqua" w:cs="Times New Roman"/>
        </w:rPr>
        <w:t>Dalam penelitian ini menganalisi kebuguran jasmani anak usia dini di masa COVID-19 dengan pendampingan orang tua.</w:t>
      </w:r>
      <w:r w:rsidR="004C72AA" w:rsidRPr="00604618">
        <w:rPr>
          <w:rFonts w:ascii="Book Antiqua" w:eastAsia="Times New Roman" w:hAnsi="Book Antiqua" w:cs="Times New Roman"/>
        </w:rPr>
        <w:t>Teknik pengumpulan data yang digunakan yaitu</w:t>
      </w:r>
      <w:r w:rsidR="00A40E2C">
        <w:rPr>
          <w:rFonts w:ascii="Book Antiqua" w:eastAsia="Times New Roman" w:hAnsi="Book Antiqua" w:cs="Times New Roman"/>
        </w:rPr>
        <w:t xml:space="preserve"> Dokumentasi,</w:t>
      </w:r>
      <w:r w:rsidR="002E35D9" w:rsidRPr="00604618">
        <w:rPr>
          <w:rFonts w:ascii="Book Antiqua" w:eastAsia="Times New Roman" w:hAnsi="Book Antiqua" w:cs="Times New Roman"/>
        </w:rPr>
        <w:t xml:space="preserve"> wawancara dan observasi. Wawancara yang digunakan peneliti adalah wawancara tidak terstruktur yang merupakan </w:t>
      </w:r>
      <w:r w:rsidR="002E35D9" w:rsidRPr="00604618">
        <w:rPr>
          <w:rFonts w:ascii="Book Antiqua" w:hAnsi="Book Antiqua"/>
        </w:rPr>
        <w:t>Jenis wawancara  bersifat fleksibel dan peneliti dapat mengikuti minat dan pemikiran partisipan</w:t>
      </w:r>
      <w:r w:rsidR="00AC1DFD" w:rsidRPr="00604618">
        <w:rPr>
          <w:rFonts w:ascii="Book Antiqua" w:hAnsi="Book Antiqua"/>
        </w:rPr>
        <w:t>, wawancara dilakukan kepada orang tua anak, serta observasi merupakan pengamatan yang dilakukan oleh peneliti dengan melihat subjek yang diteliti.</w:t>
      </w:r>
      <w:r w:rsidR="0021452C" w:rsidRPr="00604618">
        <w:rPr>
          <w:rFonts w:ascii="Book Antiqua" w:hAnsi="Book Antiqua"/>
        </w:rPr>
        <w:t xml:space="preserve"> </w:t>
      </w:r>
      <w:r w:rsidR="00E43763" w:rsidRPr="00604618">
        <w:rPr>
          <w:rFonts w:ascii="Book Antiqua" w:hAnsi="Book Antiqua"/>
        </w:rPr>
        <w:fldChar w:fldCharType="begin" w:fldLock="1"/>
      </w:r>
      <w:r w:rsidR="00127058" w:rsidRPr="00604618">
        <w:rPr>
          <w:rFonts w:ascii="Book Antiqua" w:hAnsi="Book Antiqua"/>
        </w:rPr>
        <w:instrText>ADDIN CSL_CITATION {"citationItems":[{"id":"ITEM-1","itemData":{"abstract":"wawancara adalah Proses percakapan yang dilakukan oleh interviewer dan interviewee dengan tujuan tertentu, dengan pedoman,dan bisa bertatap muka maupun melalui alat komunikasi tertentu.","author":[{"dropping-particle":"","family":"Edi","given":"Fandi Rosi Sarwo","non-dropping-particle":"","parse-names":false,"suffix":""}],"id":"ITEM-1","issued":{"date-parts":[["2016"]]},"page":"126","title":"Teori Wawancara Psikodignostik - Fandi Rosi Sarwo Edi - Google Buku","type":"article"},"uris":["http://www.mendeley.com/documents/?uuid=b08ce515-432c-4634-b655-bb51b3682fb2"]}],"mendeley":{"formattedCitation":"(Edi, 2016)","plainTextFormattedCitation":"(Edi, 2016)","previouslyFormattedCitation":"(Edi, 2016)"},"properties":{"noteIndex":0},"schema":"https://github.com/citation-style-language/schema/raw/master/csl-citation.json"}</w:instrText>
      </w:r>
      <w:r w:rsidR="00E43763" w:rsidRPr="00604618">
        <w:rPr>
          <w:rFonts w:ascii="Book Antiqua" w:hAnsi="Book Antiqua"/>
        </w:rPr>
        <w:fldChar w:fldCharType="separate"/>
      </w:r>
      <w:r w:rsidR="00E43763" w:rsidRPr="00604618">
        <w:rPr>
          <w:rFonts w:ascii="Book Antiqua" w:hAnsi="Book Antiqua"/>
          <w:noProof/>
        </w:rPr>
        <w:t>(Edi, 2016)</w:t>
      </w:r>
      <w:r w:rsidR="00E43763" w:rsidRPr="00604618">
        <w:rPr>
          <w:rFonts w:ascii="Book Antiqua" w:hAnsi="Book Antiqua"/>
        </w:rPr>
        <w:fldChar w:fldCharType="end"/>
      </w:r>
      <w:r w:rsidR="00E43763" w:rsidRPr="00604618">
        <w:rPr>
          <w:rFonts w:ascii="Book Antiqua" w:hAnsi="Book Antiqua"/>
        </w:rPr>
        <w:t xml:space="preserve"> </w:t>
      </w:r>
      <w:r w:rsidR="0021452C" w:rsidRPr="00604618">
        <w:rPr>
          <w:rFonts w:ascii="Book Antiqua" w:hAnsi="Book Antiqua"/>
        </w:rPr>
        <w:t>Wawancara merupakan salah satu teknik mengumpulkan informasi atau data melalui interaksi social antara peneliti dengan yang diteleti.</w:t>
      </w:r>
      <w:r w:rsidR="00265A72">
        <w:rPr>
          <w:rFonts w:ascii="Book Antiqua" w:hAnsi="Book Antiqua"/>
        </w:rPr>
        <w:t xml:space="preserve"> </w:t>
      </w:r>
      <w:r w:rsidR="00265A72">
        <w:rPr>
          <w:rFonts w:ascii="Book Antiqua" w:hAnsi="Book Antiqua"/>
        </w:rPr>
        <w:fldChar w:fldCharType="begin" w:fldLock="1"/>
      </w:r>
      <w:r w:rsidR="00641D62">
        <w:rPr>
          <w:rFonts w:ascii="Book Antiqua" w:hAnsi="Book Antiqua"/>
        </w:rPr>
        <w:instrText>ADDIN CSL_CITATION {"citationItems":[{"id":"ITEM-1","itemData":{"abstract":"1 Oleh Ivanovich Agusta 1. Data Kualitatif dan Teknik Pengumpulan Data kualitatif berbentuk deskriptif, berupa kata-kata lisan atau tulisan tentang tingkah laku manusia yang dapat diamati (Taylor dan Bogdan, 1984). Data kualitatif dapat dipilah menjadi tiga jenis (Patton, 1990): 1. Hasil pengamatan: uraian rinci tentang situasi, kejadian, interaksi, dan tingkah laku yang diamati di lapangan. 2. Hasil pembicaraan: kutipan langsung dari pernyataan orang-orang tentang pengalaman, sikap, keyakinan, dan pemikiran mereka dalam kesempatan wawancara mendalam 3. Bahan tertulis: petikan atau keseluruhan dokumen, surat-menyurat, rekaman, dan kasus sejarah. Terdapat perbedaan-perbedaan antara data kualitatif dan data kuantitatif (Sitorus, 1998): 1. Data kualitatif adalah data mentah dari dunia empiris. Data kualitatif itu berujud uraian terinci, kutipan langsung, dan dokumentasi kasus. Data ini dikumpulkan sebagai suatu cerita terbuka (open-ended narrative) , tanpa mencoba mencocokkan suatu gejala dengan kategori baku yang telah ditetapkan sebelumnya, sebagaimana jawaban pertanyaan dalam kuesioner. 2. Data kualitatif adalah tangkapan atas perkataan subyek penelitian dalam bahasanya sendiri. Pengalaman orang diterangkan secara mendalam, menurut makna kehidupan, pengalaman, dan interaksi sosial dari subyek penelitian sendiri. Dengan demikian peneliti dapat memahami masyarakat menurut pengertian mereka sendiri. Hal ini berbeda dari penelitian kuantitatif, yang membakukanpengalaman responden ke dalam kategori-kategori baku peneliti sendiri. 3. Data kualitatif bersifat mendalam dan rinci, sehingga juga bersifat panjang-lebar. Akibatnya analisis data kualitatif bersifat spesifik, terutama untuk meringkas data dan menyatukannya dalam suatu alur analisis yang mudah dipahami pihak lain. Sifat data ini berbeda dari data kuantitatif yang relatif lebih sistematis, terbakukan, dan mudah disajikan dalam format ringkas. Teknik pengumpulan data perlu disesuaikan dengan tipe data (Tabel 1). Pilihan teknik tersebut didasari pertimbangan berikut (Zelditch, 1979): 1 Makalah disampaikan dalam pelatihan metode kualitatif di Pusat Penelitian Sosial Ekonomi. Litbang Pertanian, Bogor, 27 Pebruari 2003. Bagian terbesar dari makalah ini menyadur buku karya MT Felix Sitorus (1998).","author":[{"dropping-particle":"","family":"Agusta","given":"Ivanovich","non-dropping-particle":"","parse-names":false,"suffix":""}],"container-title":"Jurnal Studi Komunikasi dan Media","id":"ITEM-1","issue":"1998","issued":{"date-parts":[["2014"]]},"page":"1-11","title":"Teknik Pengumpulan dan Analisis Data Kualitatif","type":"article-journal","volume":"02"},"uris":["http://www.mendeley.com/documents/?uuid=90e89253-89c8-4c46-bcbb-a75a324d26c4"]}],"mendeley":{"formattedCitation":"(Agusta, 2014)","plainTextFormattedCitation":"(Agusta, 2014)","previouslyFormattedCitation":"(Agusta, 2014)"},"properties":{"noteIndex":0},"schema":"https://github.com/citation-style-language/schema/raw/master/csl-citation.json"}</w:instrText>
      </w:r>
      <w:r w:rsidR="00265A72">
        <w:rPr>
          <w:rFonts w:ascii="Book Antiqua" w:hAnsi="Book Antiqua"/>
        </w:rPr>
        <w:fldChar w:fldCharType="separate"/>
      </w:r>
      <w:r w:rsidR="00265A72" w:rsidRPr="00265A72">
        <w:rPr>
          <w:rFonts w:ascii="Book Antiqua" w:hAnsi="Book Antiqua"/>
          <w:noProof/>
        </w:rPr>
        <w:t>(Agusta, 2014)</w:t>
      </w:r>
      <w:r w:rsidR="00265A72">
        <w:rPr>
          <w:rFonts w:ascii="Book Antiqua" w:hAnsi="Book Antiqua"/>
        </w:rPr>
        <w:fldChar w:fldCharType="end"/>
      </w:r>
      <w:r w:rsidR="00265A72">
        <w:rPr>
          <w:rFonts w:ascii="Book Antiqua" w:hAnsi="Book Antiqua"/>
        </w:rPr>
        <w:t xml:space="preserve"> Teknik analisis data yang digunakan yaitu pengumpulan data, redukasi data, penyajian data dan penarikan kesimpulan.</w:t>
      </w:r>
    </w:p>
    <w:p w:rsidR="00265A72" w:rsidRDefault="00F43F0D" w:rsidP="005C0FD2">
      <w:pPr>
        <w:shd w:val="clear" w:color="auto" w:fill="FFFFFF"/>
        <w:spacing w:after="0" w:line="240" w:lineRule="auto"/>
        <w:jc w:val="both"/>
        <w:rPr>
          <w:rFonts w:ascii="Book Antiqua" w:hAnsi="Book Antiqua"/>
        </w:rPr>
      </w:pPr>
      <w:r>
        <w:rPr>
          <w:rFonts w:ascii="Book Antiqua" w:hAnsi="Book Antiqua"/>
        </w:rPr>
        <w:t>Tahapan</w:t>
      </w:r>
      <w:r w:rsidR="00D61702">
        <w:rPr>
          <w:rFonts w:ascii="Book Antiqua" w:hAnsi="Book Antiqua"/>
        </w:rPr>
        <w:t xml:space="preserve"> penelitian:</w:t>
      </w:r>
    </w:p>
    <w:p w:rsidR="008B441E" w:rsidRDefault="00D61702" w:rsidP="005C0FD2">
      <w:pPr>
        <w:shd w:val="clear" w:color="auto" w:fill="FFFFFF"/>
        <w:spacing w:after="0" w:line="240" w:lineRule="auto"/>
        <w:jc w:val="both"/>
        <w:rPr>
          <w:rFonts w:ascii="Book Antiqua" w:hAnsi="Book Antiqua"/>
        </w:rPr>
      </w:pPr>
      <w:r>
        <w:rPr>
          <w:rFonts w:ascii="Book Antiqua" w:hAnsi="Book Antiqua"/>
          <w:noProof/>
        </w:rPr>
        <mc:AlternateContent>
          <mc:Choice Requires="wps">
            <w:drawing>
              <wp:anchor distT="0" distB="0" distL="114300" distR="114300" simplePos="0" relativeHeight="251664384" behindDoc="0" locked="0" layoutInCell="1" allowOverlap="1" wp14:anchorId="1B1A0F0B" wp14:editId="51BFDDA1">
                <wp:simplePos x="0" y="0"/>
                <wp:positionH relativeFrom="column">
                  <wp:posOffset>3427730</wp:posOffset>
                </wp:positionH>
                <wp:positionV relativeFrom="paragraph">
                  <wp:posOffset>83185</wp:posOffset>
                </wp:positionV>
                <wp:extent cx="1382395" cy="467995"/>
                <wp:effectExtent l="0" t="0" r="27305" b="27305"/>
                <wp:wrapNone/>
                <wp:docPr id="6" name="Rounded Rectangle 6"/>
                <wp:cNvGraphicFramePr/>
                <a:graphic xmlns:a="http://schemas.openxmlformats.org/drawingml/2006/main">
                  <a:graphicData uri="http://schemas.microsoft.com/office/word/2010/wordprocessingShape">
                    <wps:wsp>
                      <wps:cNvSpPr/>
                      <wps:spPr>
                        <a:xfrm>
                          <a:off x="0" y="0"/>
                          <a:ext cx="1382395" cy="467995"/>
                        </a:xfrm>
                        <a:prstGeom prst="roundRect">
                          <a:avLst/>
                        </a:prstGeom>
                      </wps:spPr>
                      <wps:style>
                        <a:lnRef idx="2">
                          <a:schemeClr val="dk1"/>
                        </a:lnRef>
                        <a:fillRef idx="1">
                          <a:schemeClr val="lt1"/>
                        </a:fillRef>
                        <a:effectRef idx="0">
                          <a:schemeClr val="dk1"/>
                        </a:effectRef>
                        <a:fontRef idx="minor">
                          <a:schemeClr val="dk1"/>
                        </a:fontRef>
                      </wps:style>
                      <wps:txbx>
                        <w:txbxContent>
                          <w:p w:rsidR="00D61702" w:rsidRPr="00D61702" w:rsidRDefault="00D61702" w:rsidP="00D61702">
                            <w:pPr>
                              <w:spacing w:after="0" w:line="240" w:lineRule="auto"/>
                              <w:rPr>
                                <w:rFonts w:ascii="Book Antiqua" w:hAnsi="Book Antiqua"/>
                                <w:sz w:val="20"/>
                              </w:rPr>
                            </w:pPr>
                            <w:r w:rsidRPr="00D61702">
                              <w:rPr>
                                <w:rFonts w:ascii="Book Antiqua" w:hAnsi="Book Antiqua"/>
                                <w:sz w:val="20"/>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left:0;text-align:left;margin-left:269.9pt;margin-top:6.55pt;width:108.85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" fillcolor="white [3201]" strokecolor="black [3200]" strokeweight="2pt">
                <v:textbox>
                  <w:txbxContent>
                    <w:p w:rsidR="00D61702" w:rsidRPr="00D61702" w:rsidRDefault="00D61702" w:rsidP="00D61702">
                      <w:pPr>
                        <w:spacing w:after="0" w:line="240" w:lineRule="auto"/>
                        <w:rPr>
                          <w:rFonts w:ascii="Book Antiqua" w:hAnsi="Book Antiqua"/>
                          <w:sz w:val="20"/>
                        </w:rPr>
                      </w:pPr>
                      <w:r w:rsidRPr="00D61702">
                        <w:rPr>
                          <w:rFonts w:ascii="Book Antiqua" w:hAnsi="Book Antiqua"/>
                          <w:sz w:val="20"/>
                        </w:rPr>
                        <w:t>Pengumpulan Data</w:t>
                      </w:r>
                    </w:p>
                  </w:txbxContent>
                </v:textbox>
              </v:roundrect>
            </w:pict>
          </mc:Fallback>
        </mc:AlternateContent>
      </w:r>
      <w:r>
        <w:rPr>
          <w:rFonts w:ascii="Book Antiqua" w:hAnsi="Book Antiqua"/>
          <w:noProof/>
        </w:rPr>
        <mc:AlternateContent>
          <mc:Choice Requires="wps">
            <w:drawing>
              <wp:anchor distT="0" distB="0" distL="114300" distR="114300" simplePos="0" relativeHeight="251662336" behindDoc="0" locked="0" layoutInCell="1" allowOverlap="1" wp14:anchorId="48A65203" wp14:editId="2FA525D7">
                <wp:simplePos x="0" y="0"/>
                <wp:positionH relativeFrom="column">
                  <wp:posOffset>1776095</wp:posOffset>
                </wp:positionH>
                <wp:positionV relativeFrom="paragraph">
                  <wp:posOffset>84455</wp:posOffset>
                </wp:positionV>
                <wp:extent cx="1382395" cy="467995"/>
                <wp:effectExtent l="0" t="0" r="27305" b="27305"/>
                <wp:wrapNone/>
                <wp:docPr id="4" name="Rounded Rectangle 4"/>
                <wp:cNvGraphicFramePr/>
                <a:graphic xmlns:a="http://schemas.openxmlformats.org/drawingml/2006/main">
                  <a:graphicData uri="http://schemas.microsoft.com/office/word/2010/wordprocessingShape">
                    <wps:wsp>
                      <wps:cNvSpPr/>
                      <wps:spPr>
                        <a:xfrm>
                          <a:off x="0" y="0"/>
                          <a:ext cx="1382395" cy="467995"/>
                        </a:xfrm>
                        <a:prstGeom prst="roundRect">
                          <a:avLst/>
                        </a:prstGeom>
                      </wps:spPr>
                      <wps:style>
                        <a:lnRef idx="2">
                          <a:schemeClr val="dk1"/>
                        </a:lnRef>
                        <a:fillRef idx="1">
                          <a:schemeClr val="lt1"/>
                        </a:fillRef>
                        <a:effectRef idx="0">
                          <a:schemeClr val="dk1"/>
                        </a:effectRef>
                        <a:fontRef idx="minor">
                          <a:schemeClr val="dk1"/>
                        </a:fontRef>
                      </wps:style>
                      <wps:txbx>
                        <w:txbxContent>
                          <w:p w:rsidR="00D61702" w:rsidRPr="00D61702" w:rsidRDefault="00D61702" w:rsidP="00D61702">
                            <w:pPr>
                              <w:spacing w:after="0" w:line="240" w:lineRule="auto"/>
                              <w:rPr>
                                <w:rFonts w:ascii="Book Antiqua" w:hAnsi="Book Antiqua"/>
                                <w:sz w:val="20"/>
                              </w:rPr>
                            </w:pPr>
                            <w:r w:rsidRPr="00D61702">
                              <w:rPr>
                                <w:rFonts w:ascii="Book Antiqua" w:hAnsi="Book Antiqua"/>
                                <w:sz w:val="20"/>
                              </w:rPr>
                              <w:t>Perancangan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7" style="position:absolute;left:0;text-align:left;margin-left:139.85pt;margin-top:6.65pt;width:108.8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" fillcolor="white [3201]" strokecolor="black [3200]" strokeweight="2pt">
                <v:textbox>
                  <w:txbxContent>
                    <w:p w:rsidR="00D61702" w:rsidRPr="00D61702" w:rsidRDefault="00D61702" w:rsidP="00D61702">
                      <w:pPr>
                        <w:spacing w:after="0" w:line="240" w:lineRule="auto"/>
                        <w:rPr>
                          <w:rFonts w:ascii="Book Antiqua" w:hAnsi="Book Antiqua"/>
                          <w:sz w:val="20"/>
                        </w:rPr>
                      </w:pPr>
                      <w:r w:rsidRPr="00D61702">
                        <w:rPr>
                          <w:rFonts w:ascii="Book Antiqua" w:hAnsi="Book Antiqua"/>
                          <w:sz w:val="20"/>
                        </w:rPr>
                        <w:t>Perancangan Penelitian</w:t>
                      </w:r>
                    </w:p>
                  </w:txbxContent>
                </v:textbox>
              </v:roundrect>
            </w:pict>
          </mc:Fallback>
        </mc:AlternateContent>
      </w:r>
      <w:r>
        <w:rPr>
          <w:rFonts w:ascii="Book Antiqua" w:hAnsi="Book Antiqua"/>
          <w:noProof/>
        </w:rPr>
        <mc:AlternateContent>
          <mc:Choice Requires="wps">
            <w:drawing>
              <wp:anchor distT="0" distB="0" distL="114300" distR="114300" simplePos="0" relativeHeight="251660288" behindDoc="0" locked="0" layoutInCell="1" allowOverlap="1" wp14:anchorId="6DA98065" wp14:editId="1AAF93FC">
                <wp:simplePos x="0" y="0"/>
                <wp:positionH relativeFrom="column">
                  <wp:posOffset>73025</wp:posOffset>
                </wp:positionH>
                <wp:positionV relativeFrom="paragraph">
                  <wp:posOffset>71450</wp:posOffset>
                </wp:positionV>
                <wp:extent cx="1382395" cy="467995"/>
                <wp:effectExtent l="0" t="0" r="27305" b="27305"/>
                <wp:wrapNone/>
                <wp:docPr id="2" name="Rounded Rectangle 2"/>
                <wp:cNvGraphicFramePr/>
                <a:graphic xmlns:a="http://schemas.openxmlformats.org/drawingml/2006/main">
                  <a:graphicData uri="http://schemas.microsoft.com/office/word/2010/wordprocessingShape">
                    <wps:wsp>
                      <wps:cNvSpPr/>
                      <wps:spPr>
                        <a:xfrm>
                          <a:off x="0" y="0"/>
                          <a:ext cx="1382395" cy="467995"/>
                        </a:xfrm>
                        <a:prstGeom prst="roundRect">
                          <a:avLst/>
                        </a:prstGeom>
                      </wps:spPr>
                      <wps:style>
                        <a:lnRef idx="2">
                          <a:schemeClr val="dk1"/>
                        </a:lnRef>
                        <a:fillRef idx="1">
                          <a:schemeClr val="lt1"/>
                        </a:fillRef>
                        <a:effectRef idx="0">
                          <a:schemeClr val="dk1"/>
                        </a:effectRef>
                        <a:fontRef idx="minor">
                          <a:schemeClr val="dk1"/>
                        </a:fontRef>
                      </wps:style>
                      <wps:txbx>
                        <w:txbxContent>
                          <w:p w:rsidR="008B441E" w:rsidRPr="00D61702" w:rsidRDefault="00D61702" w:rsidP="008B441E">
                            <w:pPr>
                              <w:spacing w:after="0" w:line="240" w:lineRule="auto"/>
                              <w:jc w:val="center"/>
                              <w:rPr>
                                <w:rFonts w:ascii="Book Antiqua" w:hAnsi="Book Antiqua"/>
                                <w:sz w:val="20"/>
                              </w:rPr>
                            </w:pPr>
                            <w:r w:rsidRPr="00D61702">
                              <w:rPr>
                                <w:rFonts w:ascii="Book Antiqua" w:hAnsi="Book Antiqua"/>
                                <w:sz w:val="20"/>
                              </w:rPr>
                              <w:t>Perumusan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8" style="position:absolute;left:0;text-align:left;margin-left:5.75pt;margin-top:5.65pt;width:108.8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" fillcolor="white [3201]" strokecolor="black [3200]" strokeweight="2pt">
                <v:textbox>
                  <w:txbxContent>
                    <w:p w:rsidR="008B441E" w:rsidRPr="00D61702" w:rsidRDefault="00D61702" w:rsidP="008B441E">
                      <w:pPr>
                        <w:spacing w:after="0" w:line="240" w:lineRule="auto"/>
                        <w:jc w:val="center"/>
                        <w:rPr>
                          <w:rFonts w:ascii="Book Antiqua" w:hAnsi="Book Antiqua"/>
                          <w:sz w:val="20"/>
                        </w:rPr>
                      </w:pPr>
                      <w:r w:rsidRPr="00D61702">
                        <w:rPr>
                          <w:rFonts w:ascii="Book Antiqua" w:hAnsi="Book Antiqua"/>
                          <w:sz w:val="20"/>
                        </w:rPr>
                        <w:t>Perumusan Masalah</w:t>
                      </w:r>
                    </w:p>
                  </w:txbxContent>
                </v:textbox>
              </v:roundrect>
            </w:pict>
          </mc:Fallback>
        </mc:AlternateContent>
      </w:r>
    </w:p>
    <w:p w:rsidR="008B441E" w:rsidRDefault="00D61702" w:rsidP="005C0FD2">
      <w:pPr>
        <w:shd w:val="clear" w:color="auto" w:fill="FFFFFF"/>
        <w:spacing w:after="0" w:line="240" w:lineRule="auto"/>
        <w:jc w:val="both"/>
        <w:rPr>
          <w:rFonts w:ascii="Book Antiqua" w:hAnsi="Book Antiqua"/>
        </w:rPr>
      </w:pPr>
      <w:r>
        <w:rPr>
          <w:rFonts w:ascii="Book Antiqua" w:hAnsi="Book Antiqua"/>
          <w:noProof/>
        </w:rPr>
        <mc:AlternateContent>
          <mc:Choice Requires="wps">
            <w:drawing>
              <wp:anchor distT="0" distB="0" distL="114300" distR="114300" simplePos="0" relativeHeight="251675648" behindDoc="0" locked="0" layoutInCell="1" allowOverlap="1" wp14:anchorId="5CCCF699" wp14:editId="3E1D336F">
                <wp:simplePos x="0" y="0"/>
                <wp:positionH relativeFrom="column">
                  <wp:posOffset>3180614</wp:posOffset>
                </wp:positionH>
                <wp:positionV relativeFrom="paragraph">
                  <wp:posOffset>50216</wp:posOffset>
                </wp:positionV>
                <wp:extent cx="248285" cy="146050"/>
                <wp:effectExtent l="0" t="19050" r="37465" b="44450"/>
                <wp:wrapNone/>
                <wp:docPr id="13" name="Right Arrow 13"/>
                <wp:cNvGraphicFramePr/>
                <a:graphic xmlns:a="http://schemas.openxmlformats.org/drawingml/2006/main">
                  <a:graphicData uri="http://schemas.microsoft.com/office/word/2010/wordprocessingShape">
                    <wps:wsp>
                      <wps:cNvSpPr/>
                      <wps:spPr>
                        <a:xfrm>
                          <a:off x="0" y="0"/>
                          <a:ext cx="248285" cy="1460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margin-left:250.45pt;margin-top:3.95pt;width:19.55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" adj="15247" fillcolor="black [3200]" strokecolor="black [1600]" strokeweight="2pt"/>
            </w:pict>
          </mc:Fallback>
        </mc:AlternateContent>
      </w:r>
      <w:r>
        <w:rPr>
          <w:rFonts w:ascii="Book Antiqua" w:hAnsi="Book Antiqua"/>
          <w:noProof/>
        </w:rPr>
        <mc:AlternateContent>
          <mc:Choice Requires="wps">
            <w:drawing>
              <wp:anchor distT="0" distB="0" distL="114300" distR="114300" simplePos="0" relativeHeight="251673600" behindDoc="0" locked="0" layoutInCell="1" allowOverlap="1" wp14:anchorId="014AF9BA" wp14:editId="345B043A">
                <wp:simplePos x="0" y="0"/>
                <wp:positionH relativeFrom="column">
                  <wp:posOffset>1506525</wp:posOffset>
                </wp:positionH>
                <wp:positionV relativeFrom="paragraph">
                  <wp:posOffset>51435</wp:posOffset>
                </wp:positionV>
                <wp:extent cx="248285" cy="146050"/>
                <wp:effectExtent l="0" t="19050" r="37465" b="44450"/>
                <wp:wrapNone/>
                <wp:docPr id="12" name="Right Arrow 12"/>
                <wp:cNvGraphicFramePr/>
                <a:graphic xmlns:a="http://schemas.openxmlformats.org/drawingml/2006/main">
                  <a:graphicData uri="http://schemas.microsoft.com/office/word/2010/wordprocessingShape">
                    <wps:wsp>
                      <wps:cNvSpPr/>
                      <wps:spPr>
                        <a:xfrm>
                          <a:off x="0" y="0"/>
                          <a:ext cx="248285" cy="1460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2" o:spid="_x0000_s1026" type="#_x0000_t13" style="position:absolute;margin-left:118.6pt;margin-top:4.05pt;width:19.55pt;height: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" adj="15247" fillcolor="black [3200]" strokecolor="black [1600]" strokeweight="2pt"/>
            </w:pict>
          </mc:Fallback>
        </mc:AlternateContent>
      </w:r>
    </w:p>
    <w:p w:rsidR="008B441E" w:rsidRDefault="008B441E" w:rsidP="005C0FD2">
      <w:pPr>
        <w:shd w:val="clear" w:color="auto" w:fill="FFFFFF"/>
        <w:spacing w:after="0" w:line="240" w:lineRule="auto"/>
        <w:jc w:val="both"/>
        <w:rPr>
          <w:rFonts w:ascii="Book Antiqua" w:hAnsi="Book Antiqua"/>
        </w:rPr>
      </w:pPr>
    </w:p>
    <w:p w:rsidR="008B441E" w:rsidRPr="00604618" w:rsidRDefault="00D61702" w:rsidP="005C0FD2">
      <w:pPr>
        <w:shd w:val="clear" w:color="auto" w:fill="FFFFFF"/>
        <w:spacing w:after="0" w:line="240" w:lineRule="auto"/>
        <w:jc w:val="both"/>
        <w:rPr>
          <w:rFonts w:ascii="Book Antiqua" w:hAnsi="Book Antiqua"/>
        </w:rPr>
      </w:pPr>
      <w:r>
        <w:rPr>
          <w:rFonts w:ascii="Book Antiqua" w:hAnsi="Book Antiqua"/>
          <w:noProof/>
        </w:rPr>
        <mc:AlternateContent>
          <mc:Choice Requires="wps">
            <w:drawing>
              <wp:anchor distT="0" distB="0" distL="114300" distR="114300" simplePos="0" relativeHeight="251677696" behindDoc="0" locked="0" layoutInCell="1" allowOverlap="1" wp14:anchorId="22BDECA1" wp14:editId="6B2BAD5F">
                <wp:simplePos x="0" y="0"/>
                <wp:positionH relativeFrom="column">
                  <wp:posOffset>3983990</wp:posOffset>
                </wp:positionH>
                <wp:positionV relativeFrom="paragraph">
                  <wp:posOffset>140970</wp:posOffset>
                </wp:positionV>
                <wp:extent cx="248285" cy="146050"/>
                <wp:effectExtent l="13018" t="6032" r="31432" b="31433"/>
                <wp:wrapNone/>
                <wp:docPr id="14" name="Right Arrow 14"/>
                <wp:cNvGraphicFramePr/>
                <a:graphic xmlns:a="http://schemas.openxmlformats.org/drawingml/2006/main">
                  <a:graphicData uri="http://schemas.microsoft.com/office/word/2010/wordprocessingShape">
                    <wps:wsp>
                      <wps:cNvSpPr/>
                      <wps:spPr>
                        <a:xfrm rot="5400000">
                          <a:off x="0" y="0"/>
                          <a:ext cx="248285" cy="1460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4" o:spid="_x0000_s1026" type="#_x0000_t13" style="position:absolute;margin-left:313.7pt;margin-top:11.1pt;width:19.55pt;height:11.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" adj="15247" fillcolor="black [3200]" strokecolor="black [1600]" strokeweight="2pt"/>
            </w:pict>
          </mc:Fallback>
        </mc:AlternateContent>
      </w:r>
    </w:p>
    <w:p w:rsidR="00D61702" w:rsidRDefault="00D61702" w:rsidP="005C0FD2">
      <w:pPr>
        <w:shd w:val="clear" w:color="auto" w:fill="FFFFFF"/>
        <w:spacing w:after="0" w:line="240" w:lineRule="auto"/>
        <w:jc w:val="both"/>
        <w:rPr>
          <w:rFonts w:ascii="Book Antiqua" w:hAnsi="Book Antiqua"/>
        </w:rPr>
      </w:pPr>
    </w:p>
    <w:p w:rsidR="00D61702" w:rsidRDefault="00D61702" w:rsidP="005C0FD2">
      <w:pPr>
        <w:shd w:val="clear" w:color="auto" w:fill="FFFFFF"/>
        <w:spacing w:after="0" w:line="240" w:lineRule="auto"/>
        <w:jc w:val="both"/>
        <w:rPr>
          <w:rFonts w:ascii="Book Antiqua" w:hAnsi="Book Antiqua"/>
        </w:rPr>
      </w:pPr>
      <w:r>
        <w:rPr>
          <w:rFonts w:ascii="Book Antiqua" w:hAnsi="Book Antiqua"/>
          <w:noProof/>
        </w:rPr>
        <mc:AlternateContent>
          <mc:Choice Requires="wps">
            <w:drawing>
              <wp:anchor distT="0" distB="0" distL="114300" distR="114300" simplePos="0" relativeHeight="251670528" behindDoc="0" locked="0" layoutInCell="1" allowOverlap="1" wp14:anchorId="05A705A5" wp14:editId="73904ADA">
                <wp:simplePos x="0" y="0"/>
                <wp:positionH relativeFrom="column">
                  <wp:posOffset>73025</wp:posOffset>
                </wp:positionH>
                <wp:positionV relativeFrom="paragraph">
                  <wp:posOffset>44450</wp:posOffset>
                </wp:positionV>
                <wp:extent cx="1382395" cy="467995"/>
                <wp:effectExtent l="0" t="0" r="27305" b="27305"/>
                <wp:wrapNone/>
                <wp:docPr id="10" name="Rounded Rectangle 10"/>
                <wp:cNvGraphicFramePr/>
                <a:graphic xmlns:a="http://schemas.openxmlformats.org/drawingml/2006/main">
                  <a:graphicData uri="http://schemas.microsoft.com/office/word/2010/wordprocessingShape">
                    <wps:wsp>
                      <wps:cNvSpPr/>
                      <wps:spPr>
                        <a:xfrm>
                          <a:off x="0" y="0"/>
                          <a:ext cx="1382395" cy="467995"/>
                        </a:xfrm>
                        <a:prstGeom prst="roundRect">
                          <a:avLst/>
                        </a:prstGeom>
                      </wps:spPr>
                      <wps:style>
                        <a:lnRef idx="2">
                          <a:schemeClr val="dk1"/>
                        </a:lnRef>
                        <a:fillRef idx="1">
                          <a:schemeClr val="lt1"/>
                        </a:fillRef>
                        <a:effectRef idx="0">
                          <a:schemeClr val="dk1"/>
                        </a:effectRef>
                        <a:fontRef idx="minor">
                          <a:schemeClr val="dk1"/>
                        </a:fontRef>
                      </wps:style>
                      <wps:txbx>
                        <w:txbxContent>
                          <w:p w:rsidR="00D61702" w:rsidRPr="00D61702" w:rsidRDefault="00D61702" w:rsidP="00D61702">
                            <w:pPr>
                              <w:spacing w:after="0" w:line="240" w:lineRule="auto"/>
                              <w:rPr>
                                <w:rFonts w:ascii="Book Antiqua" w:hAnsi="Book Antiqua"/>
                                <w:sz w:val="20"/>
                              </w:rPr>
                            </w:pPr>
                            <w:r w:rsidRPr="00D61702">
                              <w:rPr>
                                <w:rFonts w:ascii="Book Antiqua" w:hAnsi="Book Antiqua"/>
                                <w:sz w:val="20"/>
                              </w:rPr>
                              <w:t>Analisis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9" style="position:absolute;left:0;text-align:left;margin-left:5.75pt;margin-top:3.5pt;width:108.85pt;height:3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" fillcolor="white [3201]" strokecolor="black [3200]" strokeweight="2pt">
                <v:textbox>
                  <w:txbxContent>
                    <w:p w:rsidR="00D61702" w:rsidRPr="00D61702" w:rsidRDefault="00D61702" w:rsidP="00D61702">
                      <w:pPr>
                        <w:spacing w:after="0" w:line="240" w:lineRule="auto"/>
                        <w:rPr>
                          <w:rFonts w:ascii="Book Antiqua" w:hAnsi="Book Antiqua"/>
                          <w:sz w:val="20"/>
                        </w:rPr>
                      </w:pPr>
                      <w:r w:rsidRPr="00D61702">
                        <w:rPr>
                          <w:rFonts w:ascii="Book Antiqua" w:hAnsi="Book Antiqua"/>
                          <w:sz w:val="20"/>
                        </w:rPr>
                        <w:t>Analisis Data</w:t>
                      </w:r>
                    </w:p>
                  </w:txbxContent>
                </v:textbox>
              </v:roundrect>
            </w:pict>
          </mc:Fallback>
        </mc:AlternateContent>
      </w:r>
      <w:r>
        <w:rPr>
          <w:rFonts w:ascii="Book Antiqua" w:hAnsi="Book Antiqua"/>
          <w:noProof/>
        </w:rPr>
        <mc:AlternateContent>
          <mc:Choice Requires="wps">
            <w:drawing>
              <wp:anchor distT="0" distB="0" distL="114300" distR="114300" simplePos="0" relativeHeight="251668480" behindDoc="0" locked="0" layoutInCell="1" allowOverlap="1" wp14:anchorId="01948B14" wp14:editId="3AA837BC">
                <wp:simplePos x="0" y="0"/>
                <wp:positionH relativeFrom="column">
                  <wp:posOffset>1779270</wp:posOffset>
                </wp:positionH>
                <wp:positionV relativeFrom="paragraph">
                  <wp:posOffset>46355</wp:posOffset>
                </wp:positionV>
                <wp:extent cx="1382395" cy="467995"/>
                <wp:effectExtent l="0" t="0" r="27305" b="27305"/>
                <wp:wrapNone/>
                <wp:docPr id="9" name="Rounded Rectangle 9"/>
                <wp:cNvGraphicFramePr/>
                <a:graphic xmlns:a="http://schemas.openxmlformats.org/drawingml/2006/main">
                  <a:graphicData uri="http://schemas.microsoft.com/office/word/2010/wordprocessingShape">
                    <wps:wsp>
                      <wps:cNvSpPr/>
                      <wps:spPr>
                        <a:xfrm>
                          <a:off x="0" y="0"/>
                          <a:ext cx="1382395" cy="467995"/>
                        </a:xfrm>
                        <a:prstGeom prst="roundRect">
                          <a:avLst/>
                        </a:prstGeom>
                      </wps:spPr>
                      <wps:style>
                        <a:lnRef idx="2">
                          <a:schemeClr val="dk1"/>
                        </a:lnRef>
                        <a:fillRef idx="1">
                          <a:schemeClr val="lt1"/>
                        </a:fillRef>
                        <a:effectRef idx="0">
                          <a:schemeClr val="dk1"/>
                        </a:effectRef>
                        <a:fontRef idx="minor">
                          <a:schemeClr val="dk1"/>
                        </a:fontRef>
                      </wps:style>
                      <wps:txbx>
                        <w:txbxContent>
                          <w:p w:rsidR="00D61702" w:rsidRPr="00D61702" w:rsidRDefault="00D61702" w:rsidP="00D61702">
                            <w:pPr>
                              <w:spacing w:after="0" w:line="240" w:lineRule="auto"/>
                              <w:rPr>
                                <w:rFonts w:ascii="Book Antiqua" w:hAnsi="Book Antiqua"/>
                                <w:sz w:val="20"/>
                              </w:rPr>
                            </w:pPr>
                            <w:r w:rsidRPr="00D61702">
                              <w:rPr>
                                <w:rFonts w:ascii="Book Antiqua" w:hAnsi="Book Antiqua"/>
                                <w:sz w:val="20"/>
                              </w:rPr>
                              <w:t>Penyajian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0" style="position:absolute;left:0;text-align:left;margin-left:140.1pt;margin-top:3.65pt;width:108.85pt;height:3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" fillcolor="white [3201]" strokecolor="black [3200]" strokeweight="2pt">
                <v:textbox>
                  <w:txbxContent>
                    <w:p w:rsidR="00D61702" w:rsidRPr="00D61702" w:rsidRDefault="00D61702" w:rsidP="00D61702">
                      <w:pPr>
                        <w:spacing w:after="0" w:line="240" w:lineRule="auto"/>
                        <w:rPr>
                          <w:rFonts w:ascii="Book Antiqua" w:hAnsi="Book Antiqua"/>
                          <w:sz w:val="20"/>
                        </w:rPr>
                      </w:pPr>
                      <w:r w:rsidRPr="00D61702">
                        <w:rPr>
                          <w:rFonts w:ascii="Book Antiqua" w:hAnsi="Book Antiqua"/>
                          <w:sz w:val="20"/>
                        </w:rPr>
                        <w:t>Penyajian Data</w:t>
                      </w:r>
                    </w:p>
                  </w:txbxContent>
                </v:textbox>
              </v:roundrect>
            </w:pict>
          </mc:Fallback>
        </mc:AlternateContent>
      </w:r>
      <w:r>
        <w:rPr>
          <w:rFonts w:ascii="Book Antiqua" w:hAnsi="Book Antiqua"/>
          <w:noProof/>
        </w:rPr>
        <mc:AlternateContent>
          <mc:Choice Requires="wps">
            <w:drawing>
              <wp:anchor distT="0" distB="0" distL="114300" distR="114300" simplePos="0" relativeHeight="251666432" behindDoc="0" locked="0" layoutInCell="1" allowOverlap="1" wp14:anchorId="626F0D59" wp14:editId="596003C5">
                <wp:simplePos x="0" y="0"/>
                <wp:positionH relativeFrom="column">
                  <wp:posOffset>3432810</wp:posOffset>
                </wp:positionH>
                <wp:positionV relativeFrom="paragraph">
                  <wp:posOffset>47625</wp:posOffset>
                </wp:positionV>
                <wp:extent cx="1382395" cy="467995"/>
                <wp:effectExtent l="0" t="0" r="27305" b="27305"/>
                <wp:wrapNone/>
                <wp:docPr id="7" name="Rounded Rectangle 7"/>
                <wp:cNvGraphicFramePr/>
                <a:graphic xmlns:a="http://schemas.openxmlformats.org/drawingml/2006/main">
                  <a:graphicData uri="http://schemas.microsoft.com/office/word/2010/wordprocessingShape">
                    <wps:wsp>
                      <wps:cNvSpPr/>
                      <wps:spPr>
                        <a:xfrm>
                          <a:off x="0" y="0"/>
                          <a:ext cx="1382395" cy="467995"/>
                        </a:xfrm>
                        <a:prstGeom prst="roundRect">
                          <a:avLst/>
                        </a:prstGeom>
                      </wps:spPr>
                      <wps:style>
                        <a:lnRef idx="2">
                          <a:schemeClr val="dk1"/>
                        </a:lnRef>
                        <a:fillRef idx="1">
                          <a:schemeClr val="lt1"/>
                        </a:fillRef>
                        <a:effectRef idx="0">
                          <a:schemeClr val="dk1"/>
                        </a:effectRef>
                        <a:fontRef idx="minor">
                          <a:schemeClr val="dk1"/>
                        </a:fontRef>
                      </wps:style>
                      <wps:txbx>
                        <w:txbxContent>
                          <w:p w:rsidR="00D61702" w:rsidRPr="00D61702" w:rsidRDefault="00D61702" w:rsidP="00D61702">
                            <w:pPr>
                              <w:spacing w:after="0" w:line="240" w:lineRule="auto"/>
                              <w:rPr>
                                <w:rFonts w:ascii="Book Antiqua" w:hAnsi="Book Antiqua"/>
                                <w:sz w:val="20"/>
                              </w:rPr>
                            </w:pPr>
                            <w:r w:rsidRPr="00D61702">
                              <w:rPr>
                                <w:rFonts w:ascii="Book Antiqua" w:hAnsi="Book Antiqua"/>
                                <w:sz w:val="20"/>
                              </w:rPr>
                              <w:t>Pengelolaan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1" style="position:absolute;left:0;text-align:left;margin-left:270.3pt;margin-top:3.75pt;width:108.85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" fillcolor="white [3201]" strokecolor="black [3200]" strokeweight="2pt">
                <v:textbox>
                  <w:txbxContent>
                    <w:p w:rsidR="00D61702" w:rsidRPr="00D61702" w:rsidRDefault="00D61702" w:rsidP="00D61702">
                      <w:pPr>
                        <w:spacing w:after="0" w:line="240" w:lineRule="auto"/>
                        <w:rPr>
                          <w:rFonts w:ascii="Book Antiqua" w:hAnsi="Book Antiqua"/>
                          <w:sz w:val="20"/>
                        </w:rPr>
                      </w:pPr>
                      <w:r w:rsidRPr="00D61702">
                        <w:rPr>
                          <w:rFonts w:ascii="Book Antiqua" w:hAnsi="Book Antiqua"/>
                          <w:sz w:val="20"/>
                        </w:rPr>
                        <w:t>Pengelolaan Data</w:t>
                      </w:r>
                    </w:p>
                  </w:txbxContent>
                </v:textbox>
              </v:roundrect>
            </w:pict>
          </mc:Fallback>
        </mc:AlternateContent>
      </w:r>
    </w:p>
    <w:p w:rsidR="00D61702" w:rsidRDefault="00D61702" w:rsidP="005C0FD2">
      <w:pPr>
        <w:shd w:val="clear" w:color="auto" w:fill="FFFFFF"/>
        <w:spacing w:after="0" w:line="240" w:lineRule="auto"/>
        <w:jc w:val="both"/>
        <w:rPr>
          <w:rFonts w:ascii="Book Antiqua" w:hAnsi="Book Antiqua"/>
        </w:rPr>
      </w:pPr>
      <w:r>
        <w:rPr>
          <w:rFonts w:ascii="Book Antiqua" w:hAnsi="Book Antiqua"/>
          <w:noProof/>
        </w:rPr>
        <mc:AlternateContent>
          <mc:Choice Requires="wps">
            <w:drawing>
              <wp:anchor distT="0" distB="0" distL="114300" distR="114300" simplePos="0" relativeHeight="251681792" behindDoc="0" locked="0" layoutInCell="1" allowOverlap="1" wp14:anchorId="537D80BF" wp14:editId="10C0F39C">
                <wp:simplePos x="0" y="0"/>
                <wp:positionH relativeFrom="column">
                  <wp:posOffset>1480820</wp:posOffset>
                </wp:positionH>
                <wp:positionV relativeFrom="paragraph">
                  <wp:posOffset>7289</wp:posOffset>
                </wp:positionV>
                <wp:extent cx="248285" cy="146050"/>
                <wp:effectExtent l="19050" t="19050" r="18415" b="44450"/>
                <wp:wrapNone/>
                <wp:docPr id="16" name="Right Arrow 16"/>
                <wp:cNvGraphicFramePr/>
                <a:graphic xmlns:a="http://schemas.openxmlformats.org/drawingml/2006/main">
                  <a:graphicData uri="http://schemas.microsoft.com/office/word/2010/wordprocessingShape">
                    <wps:wsp>
                      <wps:cNvSpPr/>
                      <wps:spPr>
                        <a:xfrm rot="10800000">
                          <a:off x="0" y="0"/>
                          <a:ext cx="248285" cy="1460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6" o:spid="_x0000_s1026" type="#_x0000_t13" style="position:absolute;margin-left:116.6pt;margin-top:.55pt;width:19.55pt;height:11.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" adj="15247" fillcolor="black [3200]" strokecolor="black [1600]" strokeweight="2pt"/>
            </w:pict>
          </mc:Fallback>
        </mc:AlternateContent>
      </w:r>
      <w:r>
        <w:rPr>
          <w:rFonts w:ascii="Book Antiqua" w:hAnsi="Book Antiqua"/>
          <w:noProof/>
        </w:rPr>
        <mc:AlternateContent>
          <mc:Choice Requires="wps">
            <w:drawing>
              <wp:anchor distT="0" distB="0" distL="114300" distR="114300" simplePos="0" relativeHeight="251679744" behindDoc="0" locked="0" layoutInCell="1" allowOverlap="1" wp14:anchorId="554E6171" wp14:editId="3AFD079D">
                <wp:simplePos x="0" y="0"/>
                <wp:positionH relativeFrom="column">
                  <wp:posOffset>3172460</wp:posOffset>
                </wp:positionH>
                <wp:positionV relativeFrom="paragraph">
                  <wp:posOffset>45085</wp:posOffset>
                </wp:positionV>
                <wp:extent cx="248285" cy="146050"/>
                <wp:effectExtent l="19050" t="19050" r="18415" b="44450"/>
                <wp:wrapNone/>
                <wp:docPr id="15" name="Right Arrow 15"/>
                <wp:cNvGraphicFramePr/>
                <a:graphic xmlns:a="http://schemas.openxmlformats.org/drawingml/2006/main">
                  <a:graphicData uri="http://schemas.microsoft.com/office/word/2010/wordprocessingShape">
                    <wps:wsp>
                      <wps:cNvSpPr/>
                      <wps:spPr>
                        <a:xfrm rot="10800000">
                          <a:off x="0" y="0"/>
                          <a:ext cx="248285" cy="1460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5" o:spid="_x0000_s1026" type="#_x0000_t13" style="position:absolute;margin-left:249.8pt;margin-top:3.55pt;width:19.55pt;height:11.5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" adj="15247" fillcolor="black [3200]" strokecolor="black [1600]" strokeweight="2pt"/>
            </w:pict>
          </mc:Fallback>
        </mc:AlternateContent>
      </w:r>
    </w:p>
    <w:p w:rsidR="00D61702" w:rsidRDefault="00D61702" w:rsidP="005C0FD2">
      <w:pPr>
        <w:shd w:val="clear" w:color="auto" w:fill="FFFFFF"/>
        <w:spacing w:after="0" w:line="240" w:lineRule="auto"/>
        <w:jc w:val="both"/>
        <w:rPr>
          <w:rFonts w:ascii="Book Antiqua" w:hAnsi="Book Antiqua"/>
        </w:rPr>
      </w:pPr>
    </w:p>
    <w:p w:rsidR="00D61702" w:rsidRDefault="00D61702" w:rsidP="005C0FD2">
      <w:pPr>
        <w:shd w:val="clear" w:color="auto" w:fill="FFFFFF"/>
        <w:spacing w:after="0" w:line="240" w:lineRule="auto"/>
        <w:jc w:val="both"/>
        <w:rPr>
          <w:rFonts w:ascii="Book Antiqua" w:hAnsi="Book Antiqua"/>
        </w:rPr>
      </w:pPr>
      <w:r>
        <w:rPr>
          <w:rFonts w:ascii="Book Antiqua" w:hAnsi="Book Antiqua"/>
          <w:noProof/>
        </w:rPr>
        <mc:AlternateContent>
          <mc:Choice Requires="wps">
            <w:drawing>
              <wp:anchor distT="0" distB="0" distL="114300" distR="114300" simplePos="0" relativeHeight="251683840" behindDoc="0" locked="0" layoutInCell="1" allowOverlap="1" wp14:anchorId="1819EA87" wp14:editId="35470460">
                <wp:simplePos x="0" y="0"/>
                <wp:positionH relativeFrom="column">
                  <wp:posOffset>587731</wp:posOffset>
                </wp:positionH>
                <wp:positionV relativeFrom="paragraph">
                  <wp:posOffset>120080</wp:posOffset>
                </wp:positionV>
                <wp:extent cx="248285" cy="146050"/>
                <wp:effectExtent l="13018" t="6032" r="31432" b="31433"/>
                <wp:wrapNone/>
                <wp:docPr id="17" name="Right Arrow 17"/>
                <wp:cNvGraphicFramePr/>
                <a:graphic xmlns:a="http://schemas.openxmlformats.org/drawingml/2006/main">
                  <a:graphicData uri="http://schemas.microsoft.com/office/word/2010/wordprocessingShape">
                    <wps:wsp>
                      <wps:cNvSpPr/>
                      <wps:spPr>
                        <a:xfrm rot="5400000">
                          <a:off x="0" y="0"/>
                          <a:ext cx="248285" cy="1460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7" o:spid="_x0000_s1026" type="#_x0000_t13" style="position:absolute;margin-left:46.3pt;margin-top:9.45pt;width:19.55pt;height:11.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" adj="15247" fillcolor="black [3200]" strokecolor="black [1600]" strokeweight="2pt"/>
            </w:pict>
          </mc:Fallback>
        </mc:AlternateContent>
      </w:r>
    </w:p>
    <w:p w:rsidR="00D61702" w:rsidRDefault="00D61702" w:rsidP="005C0FD2">
      <w:pPr>
        <w:shd w:val="clear" w:color="auto" w:fill="FFFFFF"/>
        <w:spacing w:after="0" w:line="240" w:lineRule="auto"/>
        <w:jc w:val="both"/>
        <w:rPr>
          <w:rFonts w:ascii="Book Antiqua" w:hAnsi="Book Antiqua"/>
        </w:rPr>
      </w:pPr>
    </w:p>
    <w:p w:rsidR="00D61702" w:rsidRDefault="00D61702" w:rsidP="005C0FD2">
      <w:pPr>
        <w:shd w:val="clear" w:color="auto" w:fill="FFFFFF"/>
        <w:spacing w:after="0" w:line="240" w:lineRule="auto"/>
        <w:jc w:val="both"/>
        <w:rPr>
          <w:rFonts w:ascii="Book Antiqua" w:hAnsi="Book Antiqua"/>
        </w:rPr>
      </w:pPr>
      <w:r>
        <w:rPr>
          <w:rFonts w:ascii="Book Antiqua" w:hAnsi="Book Antiqua"/>
          <w:noProof/>
        </w:rPr>
        <mc:AlternateContent>
          <mc:Choice Requires="wps">
            <w:drawing>
              <wp:anchor distT="0" distB="0" distL="114300" distR="114300" simplePos="0" relativeHeight="251672576" behindDoc="0" locked="0" layoutInCell="1" allowOverlap="1" wp14:anchorId="007FADB9" wp14:editId="3D383353">
                <wp:simplePos x="0" y="0"/>
                <wp:positionH relativeFrom="column">
                  <wp:posOffset>72263</wp:posOffset>
                </wp:positionH>
                <wp:positionV relativeFrom="paragraph">
                  <wp:posOffset>24765</wp:posOffset>
                </wp:positionV>
                <wp:extent cx="1382395" cy="467995"/>
                <wp:effectExtent l="0" t="0" r="27305" b="27305"/>
                <wp:wrapNone/>
                <wp:docPr id="11" name="Rounded Rectangle 11"/>
                <wp:cNvGraphicFramePr/>
                <a:graphic xmlns:a="http://schemas.openxmlformats.org/drawingml/2006/main">
                  <a:graphicData uri="http://schemas.microsoft.com/office/word/2010/wordprocessingShape">
                    <wps:wsp>
                      <wps:cNvSpPr/>
                      <wps:spPr>
                        <a:xfrm>
                          <a:off x="0" y="0"/>
                          <a:ext cx="1382395" cy="467995"/>
                        </a:xfrm>
                        <a:prstGeom prst="roundRect">
                          <a:avLst/>
                        </a:prstGeom>
                      </wps:spPr>
                      <wps:style>
                        <a:lnRef idx="2">
                          <a:schemeClr val="dk1"/>
                        </a:lnRef>
                        <a:fillRef idx="1">
                          <a:schemeClr val="lt1"/>
                        </a:fillRef>
                        <a:effectRef idx="0">
                          <a:schemeClr val="dk1"/>
                        </a:effectRef>
                        <a:fontRef idx="minor">
                          <a:schemeClr val="dk1"/>
                        </a:fontRef>
                      </wps:style>
                      <wps:txbx>
                        <w:txbxContent>
                          <w:p w:rsidR="00D61702" w:rsidRPr="00D61702" w:rsidRDefault="00D61702" w:rsidP="00D61702">
                            <w:pPr>
                              <w:spacing w:after="0" w:line="240" w:lineRule="auto"/>
                              <w:rPr>
                                <w:rFonts w:ascii="Book Antiqua" w:hAnsi="Book Antiqua"/>
                                <w:sz w:val="20"/>
                              </w:rPr>
                            </w:pPr>
                            <w:r w:rsidRPr="00D61702">
                              <w:rPr>
                                <w:rFonts w:ascii="Book Antiqua" w:hAnsi="Book Antiqua"/>
                                <w:sz w:val="20"/>
                              </w:rPr>
                              <w:t>Hasil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2" style="position:absolute;left:0;text-align:left;margin-left:5.7pt;margin-top:1.95pt;width:108.85pt;height:3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" fillcolor="white [3201]" strokecolor="black [3200]" strokeweight="2pt">
                <v:textbox>
                  <w:txbxContent>
                    <w:p w:rsidR="00D61702" w:rsidRPr="00D61702" w:rsidRDefault="00D61702" w:rsidP="00D61702">
                      <w:pPr>
                        <w:spacing w:after="0" w:line="240" w:lineRule="auto"/>
                        <w:rPr>
                          <w:rFonts w:ascii="Book Antiqua" w:hAnsi="Book Antiqua"/>
                          <w:sz w:val="20"/>
                        </w:rPr>
                      </w:pPr>
                      <w:r w:rsidRPr="00D61702">
                        <w:rPr>
                          <w:rFonts w:ascii="Book Antiqua" w:hAnsi="Book Antiqua"/>
                          <w:sz w:val="20"/>
                        </w:rPr>
                        <w:t>Hasil Penelitian</w:t>
                      </w:r>
                    </w:p>
                  </w:txbxContent>
                </v:textbox>
              </v:roundrect>
            </w:pict>
          </mc:Fallback>
        </mc:AlternateContent>
      </w:r>
    </w:p>
    <w:p w:rsidR="00D61702" w:rsidRDefault="00D61702" w:rsidP="005C0FD2">
      <w:pPr>
        <w:shd w:val="clear" w:color="auto" w:fill="FFFFFF"/>
        <w:spacing w:after="0" w:line="240" w:lineRule="auto"/>
        <w:jc w:val="both"/>
        <w:rPr>
          <w:rFonts w:ascii="Book Antiqua" w:hAnsi="Book Antiqua"/>
        </w:rPr>
      </w:pPr>
    </w:p>
    <w:p w:rsidR="00D61702" w:rsidRDefault="00D61702" w:rsidP="005C0FD2">
      <w:pPr>
        <w:shd w:val="clear" w:color="auto" w:fill="FFFFFF"/>
        <w:spacing w:after="0" w:line="240" w:lineRule="auto"/>
        <w:jc w:val="both"/>
        <w:rPr>
          <w:rFonts w:ascii="Book Antiqua" w:hAnsi="Book Antiqua"/>
        </w:rPr>
      </w:pPr>
    </w:p>
    <w:p w:rsidR="00D61702" w:rsidRPr="00FE1AE0" w:rsidRDefault="00D61702" w:rsidP="005C0FD2">
      <w:pPr>
        <w:shd w:val="clear" w:color="auto" w:fill="FFFFFF"/>
        <w:spacing w:after="0" w:line="240" w:lineRule="auto"/>
        <w:jc w:val="both"/>
        <w:rPr>
          <w:rFonts w:ascii="Book Antiqua" w:hAnsi="Book Antiqua"/>
          <w:b/>
        </w:rPr>
      </w:pPr>
    </w:p>
    <w:p w:rsidR="00AC1DFD" w:rsidRPr="00FE1AE0" w:rsidRDefault="00CE3FDC" w:rsidP="005C0FD2">
      <w:pPr>
        <w:shd w:val="clear" w:color="auto" w:fill="FFFFFF"/>
        <w:spacing w:after="0" w:line="240" w:lineRule="auto"/>
        <w:jc w:val="both"/>
        <w:rPr>
          <w:rFonts w:ascii="Book Antiqua" w:hAnsi="Book Antiqua"/>
          <w:b/>
        </w:rPr>
      </w:pPr>
      <w:r w:rsidRPr="00FE1AE0">
        <w:rPr>
          <w:rFonts w:ascii="Book Antiqua" w:hAnsi="Book Antiqua"/>
          <w:b/>
        </w:rPr>
        <w:lastRenderedPageBreak/>
        <w:t>HASIL DAN PEMBAHASAN</w:t>
      </w:r>
    </w:p>
    <w:p w:rsidR="00FE1AE0" w:rsidRDefault="008F5177" w:rsidP="00FE1AE0">
      <w:pPr>
        <w:shd w:val="clear" w:color="auto" w:fill="FFFFFF"/>
        <w:spacing w:after="0" w:line="240" w:lineRule="auto"/>
        <w:ind w:firstLine="720"/>
        <w:jc w:val="both"/>
        <w:rPr>
          <w:rFonts w:ascii="Book Antiqua" w:hAnsi="Book Antiqua"/>
        </w:rPr>
      </w:pPr>
      <w:r w:rsidRPr="00604618">
        <w:rPr>
          <w:rFonts w:ascii="Book Antiqua" w:hAnsi="Book Antiqua"/>
        </w:rPr>
        <w:t>Peristiwa COVID-19 mengharuskan banyak orang beraktivitas di rumah dengan tetap menjaga kebugaran jasmani.</w:t>
      </w:r>
      <w:r w:rsidR="00486B01">
        <w:rPr>
          <w:rFonts w:ascii="Book Antiqua" w:hAnsi="Book Antiqua"/>
        </w:rPr>
        <w:t xml:space="preserve"> </w:t>
      </w:r>
      <w:r w:rsidR="00DD78A1">
        <w:rPr>
          <w:rFonts w:ascii="Book Antiqua" w:hAnsi="Book Antiqua"/>
        </w:rPr>
        <w:t>Informan (1) berusia 35 tahun</w:t>
      </w:r>
      <w:r w:rsidR="00BE2455">
        <w:rPr>
          <w:rFonts w:ascii="Book Antiqua" w:hAnsi="Book Antiqua"/>
        </w:rPr>
        <w:t xml:space="preserve"> jenis kelamin perempuan</w:t>
      </w:r>
      <w:r w:rsidR="00DD78A1">
        <w:rPr>
          <w:rFonts w:ascii="Book Antiqua" w:hAnsi="Book Antiqua"/>
        </w:rPr>
        <w:t xml:space="preserve"> dan informan (2) berusia 40 tahun</w:t>
      </w:r>
      <w:r w:rsidR="00BE2455">
        <w:rPr>
          <w:rFonts w:ascii="Book Antiqua" w:hAnsi="Book Antiqua"/>
        </w:rPr>
        <w:t xml:space="preserve"> jenis kelamin laki-laki</w:t>
      </w:r>
      <w:r w:rsidR="00DD78A1">
        <w:rPr>
          <w:rFonts w:ascii="Book Antiqua" w:hAnsi="Book Antiqua"/>
        </w:rPr>
        <w:t>. Informan(1) dan in informan (2)</w:t>
      </w:r>
      <w:r w:rsidR="00534E51">
        <w:rPr>
          <w:rFonts w:ascii="Book Antiqua" w:hAnsi="Book Antiqua"/>
        </w:rPr>
        <w:t xml:space="preserve"> mempunyai dua orang anak yang berusia 8 tahun dan 5 tahun.</w:t>
      </w:r>
      <w:r w:rsidR="00DD78A1">
        <w:rPr>
          <w:rFonts w:ascii="Book Antiqua" w:hAnsi="Book Antiqua"/>
        </w:rPr>
        <w:t xml:space="preserve"> </w:t>
      </w:r>
      <w:r w:rsidR="005F22C4" w:rsidRPr="00604618">
        <w:rPr>
          <w:rFonts w:ascii="Book Antiqua" w:hAnsi="Book Antiqua"/>
        </w:rPr>
        <w:t xml:space="preserve">Berdasarkan wawancara yang dilakukan kepada orang tua anak informan (1) mengatakan bahwa </w:t>
      </w:r>
      <w:r w:rsidR="005F22C4" w:rsidRPr="00604618">
        <w:rPr>
          <w:rFonts w:ascii="Book Antiqua" w:hAnsi="Book Antiqua"/>
          <w:i/>
        </w:rPr>
        <w:t xml:space="preserve">“selama masa COVID-19 kami sebagai orang tua sangat memperhatikan kesehatan anak sehingga melakukan olahraga dipagi hari” </w:t>
      </w:r>
      <w:r w:rsidR="00C24BD1">
        <w:rPr>
          <w:rFonts w:ascii="Book Antiqua" w:hAnsi="Book Antiqua"/>
        </w:rPr>
        <w:t xml:space="preserve"> infor</w:t>
      </w:r>
      <w:r w:rsidR="005F22C4" w:rsidRPr="00604618">
        <w:rPr>
          <w:rFonts w:ascii="Book Antiqua" w:hAnsi="Book Antiqua"/>
        </w:rPr>
        <w:t xml:space="preserve">man(1) mempunyai anak perempuan dengan usia 5 tahun dan mengatakan aktivitas sehari-hari yang dilakukan oleh anaknya yang berhubungan dengan kebugaran jasmani yaitu melakukan kegiatan senam sederhana dibawah terik matahari antara jam 06.30-07.30. </w:t>
      </w:r>
      <w:r w:rsidR="00640660" w:rsidRPr="00604618">
        <w:rPr>
          <w:rFonts w:ascii="Book Antiqua" w:hAnsi="Book Antiqua"/>
        </w:rPr>
        <w:t>pada saat melakuk</w:t>
      </w:r>
      <w:r w:rsidR="00C24BD1">
        <w:rPr>
          <w:rFonts w:ascii="Book Antiqua" w:hAnsi="Book Antiqua"/>
        </w:rPr>
        <w:t>an senam tidak menggunakan musik</w:t>
      </w:r>
      <w:r w:rsidR="00640660" w:rsidRPr="00604618">
        <w:rPr>
          <w:rFonts w:ascii="Book Antiqua" w:hAnsi="Book Antiqua"/>
        </w:rPr>
        <w:t xml:space="preserve">/irama tetapi bergerak dengan melakukan perhitungan seperti 1 2 3 4 5 6 7 8 , ini lakukan secara berulang dan menggerakan tubuh. </w:t>
      </w:r>
      <w:r w:rsidR="005F22C4" w:rsidRPr="00604618">
        <w:rPr>
          <w:rFonts w:ascii="Book Antiqua" w:hAnsi="Book Antiqua"/>
        </w:rPr>
        <w:t>kegiatan ini rutin dilakukan setiap pagi hari. Lanjut  inforaman(1) mengatakan anak saya suka dengan aktivitas fisik yang dilakukan dan sudah menjadi kebiasaan selama masa COVID-19.</w:t>
      </w:r>
      <w:r w:rsidR="00640660" w:rsidRPr="00604618">
        <w:rPr>
          <w:rFonts w:ascii="Book Antiqua" w:hAnsi="Book Antiqua"/>
        </w:rPr>
        <w:t xml:space="preserve"> </w:t>
      </w:r>
      <w:r w:rsidR="00C56FAF">
        <w:rPr>
          <w:rFonts w:ascii="Book Antiqua" w:hAnsi="Book Antiqua"/>
        </w:rPr>
        <w:t xml:space="preserve">Lanjut peneliti melakukan wawancara kepada informan (2) dengan menanyakan bagimana cara mendampingi anak selama masa pandemi COVID-19 agar anak tetap sehat dan tidak terjangkit virus. Informan (2) mengatakan </w:t>
      </w:r>
      <w:r w:rsidR="00C56FAF" w:rsidRPr="00A40E2C">
        <w:rPr>
          <w:rFonts w:ascii="Book Antiqua" w:hAnsi="Book Antiqua"/>
          <w:i/>
        </w:rPr>
        <w:t>“saya tidak banyak berperan pada saat mendampingi anak karena saya sibuk bekerja sehingga aktivitas kesehari</w:t>
      </w:r>
      <w:r w:rsidR="00A40E2C" w:rsidRPr="00A40E2C">
        <w:rPr>
          <w:rFonts w:ascii="Book Antiqua" w:hAnsi="Book Antiqua"/>
          <w:i/>
        </w:rPr>
        <w:t>an anak didampingi oleh ibunya”</w:t>
      </w:r>
      <w:r w:rsidR="00A40E2C">
        <w:rPr>
          <w:rFonts w:ascii="Book Antiqua" w:hAnsi="Book Antiqua"/>
        </w:rPr>
        <w:t xml:space="preserve">. Hasil pengamatan yang dilakukan peneliti melihat aktivitas keseharian anak lebih banyak dengan ibunya karena ayahnya sibuk bekerja. </w:t>
      </w:r>
      <w:r w:rsidR="00640660" w:rsidRPr="00604618">
        <w:rPr>
          <w:rFonts w:ascii="Book Antiqua" w:hAnsi="Book Antiqua"/>
        </w:rPr>
        <w:t xml:space="preserve">Peneliti melihat bahwa dengan  gerakan senam dilakukan anak terlihat berkeringat. Setelah melakukan kegiatan senam anak </w:t>
      </w:r>
      <w:r w:rsidR="0094302A" w:rsidRPr="00604618">
        <w:rPr>
          <w:rFonts w:ascii="Book Antiqua" w:hAnsi="Book Antiqua"/>
        </w:rPr>
        <w:t>melanjutkan dengan bermain sepeda sekitar 10 menit.</w:t>
      </w:r>
      <w:r w:rsidR="00641D62">
        <w:rPr>
          <w:rFonts w:ascii="Book Antiqua" w:hAnsi="Book Antiqua"/>
        </w:rPr>
        <w:fldChar w:fldCharType="begin" w:fldLock="1"/>
      </w:r>
      <w:r w:rsidR="00A408F6">
        <w:rPr>
          <w:rFonts w:ascii="Book Antiqua" w:hAnsi="Book Antiqua"/>
        </w:rPr>
        <w:instrText>ADDIN CSL_CITATION {"citationItems":[{"id":"ITEM-1","itemData":{"DOI":"10.21831/jorpres.v12i2.11875","ISSN":"0216-4493","abstract":"This research was motivated by the absence of fitness and health status check of aerobics instructor in Yogyakarta. This study is the first investigation conducted to assess the physical fitness and health status of aerobics instructor in Yogyakarta. This research is descriptive study. Twenty aerobics instructor participate in this study subjects (n = 20; consisted of 15 women and 5 men). Data was collected using physical fitness tests and health checks. The medical examination consisted of measurements of (1) body mass index (BMI), (2) percent of body fat (3) waist circumference (4) vital sign and (5) blood checks use strip test (blood sugar and uric acid). Physical fitness measured by bleep test. BMI measurement results indicate that 5 (25%) instructors are categorized as normal, 7 are instructors (35%) categorized as overweight, and 8 instructors are (40%) categorized as obese. Waist circumference measurement show an average values of 69.8 cm for man and 70.37 cm for women, respectively. Percentage body fat measurements show a mean value of 14.92% in man and 31.31% in women. The measurement of cardiovascular fitness resulted in a mean VO2 max subject of 29 kg / m2. The medical examination results show that all subjects have normal blood pressure (&lt;140/90) and a normal resting pulse (&lt;100 beats / min). For all subjects, the mean values of fasting blood sugar is 104 mg / dl and the mean uric acid value is 5.35 mg / dl. These mentioned results indicate that the majority of cardiovascular fitness and body composition of instructors in Yogyakarta are still considered less than ideal.","author":[{"dropping-particle":"","family":"Endang Rini Sukamti","given":"Muhammad Ikhwan Zein, Ratna Budiarti","non-dropping-particle":"","parse-names":false,"suffix":""}],"container-title":"Jurnal Olahraga Prestasi","id":"ITEM-1","issue":"2","issued":{"date-parts":[["2016"]]},"page":"116313","title":"Profil Kebugaran Jasmani Dan Status Kesehatan Instruktur Senam Aerobik Di Yogyakarta","type":"article","volume":"12"},"uris":["http://www.mendeley.com/documents/?uuid=14dc7684-4405-4c9a-bc9d-9ba405a27820"]}],"mendeley":{"formattedCitation":"(Endang Rini Sukamti, 2016)","plainTextFormattedCitation":"(Endang Rini Sukamti, 2016)","previouslyFormattedCitation":"(Endang Rini Sukamti, 2016)"},"properties":{"noteIndex":0},"schema":"https://github.com/citation-style-language/schema/raw/master/csl-citation.json"}</w:instrText>
      </w:r>
      <w:r w:rsidR="00641D62">
        <w:rPr>
          <w:rFonts w:ascii="Book Antiqua" w:hAnsi="Book Antiqua"/>
        </w:rPr>
        <w:fldChar w:fldCharType="separate"/>
      </w:r>
      <w:r w:rsidR="00641D62" w:rsidRPr="00641D62">
        <w:rPr>
          <w:rFonts w:ascii="Book Antiqua" w:hAnsi="Book Antiqua"/>
          <w:noProof/>
        </w:rPr>
        <w:t>(Endang Rini Sukamti, 2016)</w:t>
      </w:r>
      <w:r w:rsidR="00641D62">
        <w:rPr>
          <w:rFonts w:ascii="Book Antiqua" w:hAnsi="Book Antiqua"/>
        </w:rPr>
        <w:fldChar w:fldCharType="end"/>
      </w:r>
      <w:r w:rsidR="00641D62">
        <w:rPr>
          <w:rFonts w:ascii="Book Antiqua" w:hAnsi="Book Antiqua"/>
        </w:rPr>
        <w:t xml:space="preserve"> Seseorang yang bugar dalam kaitannya oalhraga dan aktivitas fisik diartikan sebagai orang yang mampu menjalankan kehidupan sehari-hari tanpa melampaui batas daya tahan stress pada tubuh yang memiliki tubuh yang sehat serta tidak berisiko mengalami penyakit yang disebabkan rendahnya tingkat kebugaran atau kurangnya aktivitas fisik.</w:t>
      </w:r>
      <w:r w:rsidR="00641D62">
        <w:t xml:space="preserve"> </w:t>
      </w:r>
      <w:r w:rsidR="00350864">
        <w:rPr>
          <w:rFonts w:ascii="Book Antiqua" w:hAnsi="Book Antiqua"/>
        </w:rPr>
        <w:t>Peneliti menyimpulkan bahwa informan(1) memperhatikan aktivitas yang dapat</w:t>
      </w:r>
      <w:r w:rsidR="00BE2455">
        <w:rPr>
          <w:rFonts w:ascii="Book Antiqua" w:hAnsi="Book Antiqua"/>
        </w:rPr>
        <w:t xml:space="preserve"> menjaga kebugaran jasmani anak. Informan (2) tidak berperan dalam pencegahan COVID-19 untuk menjaga kebugaran jasmani karena informan(2) sibuk bekerja.</w:t>
      </w:r>
      <w:r w:rsidR="00054BBF">
        <w:rPr>
          <w:rFonts w:ascii="Book Antiqua" w:hAnsi="Book Antiqua"/>
        </w:rPr>
        <w:t xml:space="preserve"> Namun kebugaran jasmani anak tetap terjaga pada masa pandemi karena informan(1) selaku orang tua melakukan pencegahan dengan rutin melakukan kegiatan senam setiap pagi.</w:t>
      </w:r>
    </w:p>
    <w:p w:rsidR="00350864" w:rsidRPr="00EA44BE" w:rsidRDefault="00933393" w:rsidP="00EA44BE">
      <w:pPr>
        <w:shd w:val="clear" w:color="auto" w:fill="FFFFFF"/>
        <w:spacing w:after="0" w:line="240" w:lineRule="auto"/>
        <w:ind w:firstLine="720"/>
        <w:jc w:val="both"/>
        <w:rPr>
          <w:rFonts w:ascii="Book Antiqua" w:hAnsi="Book Antiqua"/>
        </w:rPr>
      </w:pPr>
      <w:r>
        <w:rPr>
          <w:rFonts w:ascii="Book Antiqua" w:hAnsi="Book Antiqua"/>
        </w:rPr>
        <w:t>Informan (3</w:t>
      </w:r>
      <w:r w:rsidR="005F22C4" w:rsidRPr="00604618">
        <w:rPr>
          <w:rFonts w:ascii="Book Antiqua" w:hAnsi="Book Antiqua"/>
        </w:rPr>
        <w:t>)</w:t>
      </w:r>
      <w:r w:rsidR="00DC7364">
        <w:rPr>
          <w:rFonts w:ascii="Book Antiqua" w:hAnsi="Book Antiqua"/>
        </w:rPr>
        <w:t xml:space="preserve"> </w:t>
      </w:r>
      <w:r>
        <w:rPr>
          <w:rFonts w:ascii="Book Antiqua" w:hAnsi="Book Antiqua"/>
        </w:rPr>
        <w:t>berusia 25 tahun</w:t>
      </w:r>
      <w:r w:rsidR="00BE2455">
        <w:rPr>
          <w:rFonts w:ascii="Book Antiqua" w:hAnsi="Book Antiqua"/>
        </w:rPr>
        <w:t xml:space="preserve"> jenis kelamin perempuan</w:t>
      </w:r>
      <w:r>
        <w:rPr>
          <w:rFonts w:ascii="Book Antiqua" w:hAnsi="Book Antiqua"/>
        </w:rPr>
        <w:t xml:space="preserve"> dan informan(4) berusia 27 tahun </w:t>
      </w:r>
      <w:r w:rsidR="00BE2455">
        <w:rPr>
          <w:rFonts w:ascii="Book Antiqua" w:hAnsi="Book Antiqua"/>
        </w:rPr>
        <w:t xml:space="preserve">jenis kelamin laki-laki, </w:t>
      </w:r>
      <w:r>
        <w:rPr>
          <w:rFonts w:ascii="Book Antiqua" w:hAnsi="Book Antiqua"/>
        </w:rPr>
        <w:t>mempunyai anak yang berusia 4</w:t>
      </w:r>
      <w:r w:rsidR="00DC7364">
        <w:rPr>
          <w:rFonts w:ascii="Book Antiqua" w:hAnsi="Book Antiqua"/>
        </w:rPr>
        <w:t xml:space="preserve"> tahun,</w:t>
      </w:r>
      <w:r w:rsidR="005F22C4" w:rsidRPr="00604618">
        <w:rPr>
          <w:rFonts w:ascii="Book Antiqua" w:hAnsi="Book Antiqua"/>
        </w:rPr>
        <w:t xml:space="preserve"> </w:t>
      </w:r>
      <w:r w:rsidR="00352264">
        <w:rPr>
          <w:rFonts w:ascii="Book Antiqua" w:hAnsi="Book Antiqua"/>
        </w:rPr>
        <w:t xml:space="preserve">peneliti bertanya kepada </w:t>
      </w:r>
      <w:r w:rsidR="00DC7364">
        <w:rPr>
          <w:rFonts w:ascii="Book Antiqua" w:hAnsi="Book Antiqua"/>
        </w:rPr>
        <w:t>informan (2)</w:t>
      </w:r>
      <w:r w:rsidR="00352264">
        <w:rPr>
          <w:rFonts w:ascii="Book Antiqua" w:hAnsi="Book Antiqua"/>
        </w:rPr>
        <w:t xml:space="preserve"> apa yang dipikaran </w:t>
      </w:r>
      <w:r>
        <w:rPr>
          <w:rFonts w:ascii="Book Antiqua" w:hAnsi="Book Antiqua"/>
        </w:rPr>
        <w:t>saudari</w:t>
      </w:r>
      <w:r w:rsidR="00352264">
        <w:rPr>
          <w:rFonts w:ascii="Book Antiqua" w:hAnsi="Book Antiqua"/>
        </w:rPr>
        <w:t xml:space="preserve"> tentang COVID-19? </w:t>
      </w:r>
      <w:r>
        <w:rPr>
          <w:rFonts w:ascii="Book Antiqua" w:hAnsi="Book Antiqua"/>
        </w:rPr>
        <w:t>Informan (3</w:t>
      </w:r>
      <w:r w:rsidR="00DC7364" w:rsidRPr="00604618">
        <w:rPr>
          <w:rFonts w:ascii="Book Antiqua" w:hAnsi="Book Antiqua"/>
        </w:rPr>
        <w:t xml:space="preserve">) </w:t>
      </w:r>
      <w:r w:rsidR="00352264">
        <w:rPr>
          <w:rFonts w:ascii="Book Antiqua" w:hAnsi="Book Antiqua"/>
        </w:rPr>
        <w:t xml:space="preserve"> mengatakan </w:t>
      </w:r>
      <w:r w:rsidR="00352264" w:rsidRPr="00352264">
        <w:rPr>
          <w:rFonts w:ascii="Book Antiqua" w:hAnsi="Book Antiqua"/>
          <w:i/>
        </w:rPr>
        <w:t>“COVID-19 antara ada dan tiada, saya tidak percaya adanya COVID-19 seperti yang diberitakn di televisi”</w:t>
      </w:r>
      <w:r w:rsidR="00352264">
        <w:rPr>
          <w:rFonts w:ascii="Book Antiqua" w:hAnsi="Book Antiqua"/>
          <w:i/>
        </w:rPr>
        <w:t xml:space="preserve"> </w:t>
      </w:r>
      <w:r w:rsidR="00DC7364">
        <w:rPr>
          <w:rFonts w:ascii="Book Antiqua" w:hAnsi="Book Antiqua"/>
          <w:i/>
        </w:rPr>
        <w:t xml:space="preserve">. </w:t>
      </w:r>
      <w:r w:rsidR="00DC7364" w:rsidRPr="00DC7364">
        <w:rPr>
          <w:rFonts w:ascii="Book Antiqua" w:hAnsi="Book Antiqua"/>
        </w:rPr>
        <w:t>kemudian peneliti melanjutkan pertanyaan, selama pande</w:t>
      </w:r>
      <w:r w:rsidR="00DC7364">
        <w:rPr>
          <w:rFonts w:ascii="Book Antiqua" w:hAnsi="Book Antiqua"/>
        </w:rPr>
        <w:t xml:space="preserve">mi </w:t>
      </w:r>
      <w:r w:rsidR="00DC7364" w:rsidRPr="00DC7364">
        <w:rPr>
          <w:rFonts w:ascii="Book Antiqua" w:hAnsi="Book Antiqua"/>
        </w:rPr>
        <w:t xml:space="preserve">COVID-19 untuk menjaga kebugaran jasmani anak apa yang </w:t>
      </w:r>
      <w:r w:rsidR="00DC7364">
        <w:rPr>
          <w:rFonts w:ascii="Book Antiqua" w:hAnsi="Book Antiqua"/>
        </w:rPr>
        <w:t>anda</w:t>
      </w:r>
      <w:r w:rsidR="00DC7364" w:rsidRPr="00DC7364">
        <w:rPr>
          <w:rFonts w:ascii="Book Antiqua" w:hAnsi="Book Antiqua"/>
        </w:rPr>
        <w:t xml:space="preserve"> lakukan ?</w:t>
      </w:r>
      <w:r>
        <w:rPr>
          <w:rFonts w:ascii="Book Antiqua" w:hAnsi="Book Antiqua"/>
        </w:rPr>
        <w:t xml:space="preserve"> informan(3</w:t>
      </w:r>
      <w:r w:rsidR="00DC7364">
        <w:rPr>
          <w:rFonts w:ascii="Book Antiqua" w:hAnsi="Book Antiqua"/>
        </w:rPr>
        <w:t>) mengatakan aktivitas sehari-hari anknya normal, tidak ada perbedaan sebelum pandemi dan pada masa pandemi sekarang. Hal yang berbeda hanyalah aktivitas disekolah dilakukan dirumah. Tidak ada aktivitas rutin yang dilakukan untuk menjaga kebugaran jasmani</w:t>
      </w:r>
      <w:r w:rsidR="001153F7">
        <w:rPr>
          <w:rFonts w:ascii="Book Antiqua" w:hAnsi="Book Antiqua"/>
        </w:rPr>
        <w:t xml:space="preserve"> dan anakpun tetap bermain seperti biasanya. Berdasarkan pengamatan yang dilakukan terlihat anak tetap aktif bermain didalam rumah maupun diluar rumah. Informan(2) mengatakan selama masa pandemi anak saya pernah drop dan sakit, ini disebabkan karena sering bemain diluar rumah dibawah terik matahari. </w:t>
      </w:r>
      <w:r>
        <w:rPr>
          <w:rFonts w:ascii="Book Antiqua" w:hAnsi="Book Antiqua"/>
        </w:rPr>
        <w:t xml:space="preserve">Lanjut peneliti melakukan wawancara kepada informan (4) apa pendapat anda tentang covid-19? Informan (4) mengatakan </w:t>
      </w:r>
      <w:r w:rsidRPr="00C24BD1">
        <w:rPr>
          <w:rFonts w:ascii="Book Antiqua" w:hAnsi="Book Antiqua"/>
          <w:i/>
        </w:rPr>
        <w:t>“COVID-19 merupakan wabah yang sangat berbahaya pada manusia utamanya pada anak dan lansia, sehingga perlu adanya pencegahan dini yang kami lakukan selaku orang tua untuk tetap menjaga kebugaran anak</w:t>
      </w:r>
      <w:r w:rsidR="00C24BD1" w:rsidRPr="00C24BD1">
        <w:rPr>
          <w:rFonts w:ascii="Book Antiqua" w:hAnsi="Book Antiqua"/>
          <w:i/>
        </w:rPr>
        <w:t>”.</w:t>
      </w:r>
      <w:r w:rsidR="00A408F6">
        <w:rPr>
          <w:rFonts w:ascii="Book Antiqua" w:hAnsi="Book Antiqua"/>
          <w:i/>
        </w:rPr>
        <w:fldChar w:fldCharType="begin" w:fldLock="1"/>
      </w:r>
      <w:r w:rsidR="000E4FCA">
        <w:rPr>
          <w:rFonts w:ascii="Book Antiqua" w:hAnsi="Book Antiqua"/>
          <w:i/>
        </w:rPr>
        <w:instrText>ADDIN CSL_CITATION {"citationItems":[{"id":"ITEM-1","itemData":{"DOI":"10.24198/mfarmasetika.v5i3.27066","abstract":"Covid-19 merupakan pandemi yang terjadi di berbagai belahan dunia dan menjadi salah satu bentuk kekhawatiran masyarakat. Penularan penyakit ini dapat dicegah dengan cara menjaga kebersihan salah satunya dapat menggunakan antiseptik dan desinfektan. Review ini bertujuan untuk menunjukkan efektivitas dari penggunaan antiseptik dan desinfektan untuk mencegah penularan Covid-19 di masyarakat. Dapat disimpulkan bahwa penggunaan antiseptik dan desinfektan untuk mencegah penularan Covid-19 efektif bila pemilihannya tepat serta digunakan sesuai dengan peruntukannya. Perlu adanya edukasi lebih lanjut oleh tenaga kesehatan kepada masyarakat guna menjadi tindakan pencegahan terhadap penyebaran lebih lanjut Covid-19 ini.Kata Kunci: virus corona, Covid-19, antiseptik, desinfektan","author":[{"dropping-particle":"","family":"Larasati","given":"Annisa Lazuardi","non-dropping-particle":"","parse-names":false,"suffix":""},{"dropping-particle":"","family":"Gozali","given":"Dolih","non-dropping-particle":"","parse-names":false,"suffix":""},{"dropping-particle":"","family":"Haribowo","given":"Chandra","non-dropping-particle":"","parse-names":false,"suffix":""}],"container-title":"Majalah Farmasetika","id":"ITEM-1","issue":"3","issued":{"date-parts":[["2020"]]},"title":"Penggunaan Desinfektan dan Antiseptik Pada Pencegahan Penularan Covid-19 di Masyarakat","type":"article","volume":"5"},"uris":["http://www.mendeley.com/documents/?uuid=fc0de9a7-63bd-4cce-916a-767a99dd260d"]}],"mendeley":{"formattedCitation":"(Larasati et al., 2020)","plainTextFormattedCitation":"(Larasati et al., 2020)","previouslyFormattedCitation":"(Larasati et al., 2020)"},"properties":{"noteIndex":0},"schema":"https://github.com/citation-style-language/schema/raw/master/csl-citation.json"}</w:instrText>
      </w:r>
      <w:r w:rsidR="00A408F6">
        <w:rPr>
          <w:rFonts w:ascii="Book Antiqua" w:hAnsi="Book Antiqua"/>
          <w:i/>
        </w:rPr>
        <w:fldChar w:fldCharType="separate"/>
      </w:r>
      <w:r w:rsidR="00A408F6" w:rsidRPr="00A408F6">
        <w:rPr>
          <w:rFonts w:ascii="Book Antiqua" w:hAnsi="Book Antiqua"/>
          <w:noProof/>
        </w:rPr>
        <w:t>(Larasati et al., 2020)</w:t>
      </w:r>
      <w:r w:rsidR="00A408F6">
        <w:rPr>
          <w:rFonts w:ascii="Book Antiqua" w:hAnsi="Book Antiqua"/>
          <w:i/>
        </w:rPr>
        <w:fldChar w:fldCharType="end"/>
      </w:r>
      <w:r w:rsidR="00A408F6">
        <w:rPr>
          <w:rFonts w:ascii="Book Antiqua" w:hAnsi="Book Antiqua"/>
          <w:i/>
        </w:rPr>
        <w:t xml:space="preserve"> </w:t>
      </w:r>
      <w:r w:rsidR="00A408F6" w:rsidRPr="00A408F6">
        <w:rPr>
          <w:rFonts w:ascii="Book Antiqua" w:hAnsi="Book Antiqua"/>
        </w:rPr>
        <w:t xml:space="preserve">COVID-19 merupakan penyakit yang disebabkan oleh jenis virus corona yang menyerang ke system </w:t>
      </w:r>
      <w:r w:rsidR="00A408F6" w:rsidRPr="00A408F6">
        <w:rPr>
          <w:rFonts w:ascii="Book Antiqua" w:hAnsi="Book Antiqua"/>
        </w:rPr>
        <w:lastRenderedPageBreak/>
        <w:t>pernapasan, virus corona sebenarmya pertama kali diidentifikasi pada tahun 1960-an</w:t>
      </w:r>
      <w:r w:rsidR="00A408F6">
        <w:rPr>
          <w:rFonts w:ascii="Book Antiqua" w:hAnsi="Book Antiqua"/>
          <w:i/>
        </w:rPr>
        <w:t>.</w:t>
      </w:r>
      <w:r w:rsidR="00263F89">
        <w:rPr>
          <w:rFonts w:ascii="Book Antiqua" w:hAnsi="Book Antiqua"/>
          <w:i/>
        </w:rPr>
        <w:t xml:space="preserve"> </w:t>
      </w:r>
      <w:r w:rsidR="00C24BD1" w:rsidRPr="00C24BD1">
        <w:rPr>
          <w:rFonts w:ascii="Book Antiqua" w:hAnsi="Book Antiqua"/>
        </w:rPr>
        <w:t>Menurut informan(4)</w:t>
      </w:r>
      <w:r w:rsidR="00C24BD1">
        <w:rPr>
          <w:rFonts w:ascii="Book Antiqua" w:hAnsi="Book Antiqua"/>
        </w:rPr>
        <w:t xml:space="preserve"> untuk mence</w:t>
      </w:r>
      <w:r w:rsidR="008B441E">
        <w:rPr>
          <w:rFonts w:ascii="Book Antiqua" w:hAnsi="Book Antiqua"/>
        </w:rPr>
        <w:t xml:space="preserve">gah terkenanya virus </w:t>
      </w:r>
      <w:r w:rsidR="000A51AD">
        <w:rPr>
          <w:rFonts w:ascii="Book Antiqua" w:hAnsi="Book Antiqua"/>
        </w:rPr>
        <w:t xml:space="preserve">hal yang dilakukan kepada anak yaitu mengajak anak rajin cuci tangan, menjaga kebersihan dan memperbanyak minum air putih. Kegiatan ini dijadikan aktivitas kebiasaan </w:t>
      </w:r>
      <w:r w:rsidR="00BE2455">
        <w:rPr>
          <w:rFonts w:ascii="Book Antiqua" w:hAnsi="Book Antiqua"/>
        </w:rPr>
        <w:t>bagi</w:t>
      </w:r>
      <w:r w:rsidR="000A51AD">
        <w:rPr>
          <w:rFonts w:ascii="Book Antiqua" w:hAnsi="Book Antiqua"/>
        </w:rPr>
        <w:t xml:space="preserve"> anak untuk mencegahan COVID-19. Informan (4) mengatakan </w:t>
      </w:r>
      <w:r w:rsidR="000A51AD" w:rsidRPr="00BE2455">
        <w:rPr>
          <w:rFonts w:ascii="Book Antiqua" w:hAnsi="Book Antiqua"/>
          <w:i/>
        </w:rPr>
        <w:t>“</w:t>
      </w:r>
      <w:r w:rsidR="00BE2455" w:rsidRPr="00BE2455">
        <w:rPr>
          <w:rFonts w:ascii="Book Antiqua" w:hAnsi="Book Antiqua"/>
          <w:i/>
        </w:rPr>
        <w:t>alhmdulillah selama masa pandemi ini anak saya sehat dan beraktivitas seperti biasanya”</w:t>
      </w:r>
      <w:r w:rsidR="00BE2455">
        <w:rPr>
          <w:rFonts w:ascii="Book Antiqua" w:hAnsi="Book Antiqua"/>
        </w:rPr>
        <w:t xml:space="preserve">. </w:t>
      </w:r>
      <w:r w:rsidR="001153F7">
        <w:rPr>
          <w:rFonts w:ascii="Book Antiqua" w:hAnsi="Book Antiqua"/>
        </w:rPr>
        <w:t>Penelit</w:t>
      </w:r>
      <w:r w:rsidR="00BE2455">
        <w:rPr>
          <w:rFonts w:ascii="Book Antiqua" w:hAnsi="Book Antiqua"/>
        </w:rPr>
        <w:t>i menyimpulkan bahwa informan (3</w:t>
      </w:r>
      <w:r w:rsidR="001153F7">
        <w:rPr>
          <w:rFonts w:ascii="Book Antiqua" w:hAnsi="Book Antiqua"/>
        </w:rPr>
        <w:t>) tidak memperhatikan kegiatan yang dapat</w:t>
      </w:r>
      <w:r w:rsidR="00BE2455">
        <w:rPr>
          <w:rFonts w:ascii="Book Antiqua" w:hAnsi="Book Antiqua"/>
        </w:rPr>
        <w:t xml:space="preserve"> menjaga kebugaran jasmani anak dan informan (4) memperhatikan keseharian anak untuk menjaga kebugaran jasmani.</w:t>
      </w:r>
      <w:r w:rsidR="00054BBF" w:rsidRPr="00054BBF">
        <w:rPr>
          <w:rFonts w:ascii="Book Antiqua" w:hAnsi="Book Antiqua"/>
        </w:rPr>
        <w:t xml:space="preserve"> </w:t>
      </w:r>
      <w:r w:rsidR="00054BBF">
        <w:rPr>
          <w:rFonts w:ascii="Book Antiqua" w:hAnsi="Book Antiqua"/>
        </w:rPr>
        <w:t xml:space="preserve">Namun kebugaran jasmani anak tetap terjaga pada masa pandemi </w:t>
      </w:r>
      <w:r w:rsidR="00054BBF">
        <w:rPr>
          <w:rFonts w:ascii="Book Antiqua" w:hAnsi="Book Antiqua"/>
        </w:rPr>
        <w:t>karena informan(4</w:t>
      </w:r>
      <w:r w:rsidR="00054BBF">
        <w:rPr>
          <w:rFonts w:ascii="Book Antiqua" w:hAnsi="Book Antiqua"/>
        </w:rPr>
        <w:t>) selaku orang tua melakukan pencegahan dengan</w:t>
      </w:r>
      <w:r w:rsidR="00054BBF">
        <w:rPr>
          <w:rFonts w:ascii="Book Antiqua" w:hAnsi="Book Antiqua"/>
        </w:rPr>
        <w:t xml:space="preserve"> menjaga kebersihan dan memeperhatikan anak untuk memperbanyak minum air putih.</w:t>
      </w:r>
    </w:p>
    <w:p w:rsidR="00F43F0D" w:rsidRDefault="00BE2455" w:rsidP="00FE1AE0">
      <w:pPr>
        <w:spacing w:after="0" w:line="240" w:lineRule="auto"/>
        <w:ind w:firstLine="720"/>
        <w:jc w:val="both"/>
        <w:rPr>
          <w:rFonts w:ascii="Book Antiqua" w:hAnsi="Book Antiqua" w:cs="Times New Roman"/>
        </w:rPr>
      </w:pPr>
      <w:r>
        <w:rPr>
          <w:rFonts w:ascii="Book Antiqua" w:hAnsi="Book Antiqua" w:cs="Times New Roman"/>
        </w:rPr>
        <w:t>Informan(5) berusia  24 tahun jenis kelamin perempuan</w:t>
      </w:r>
      <w:r w:rsidR="006E42E2">
        <w:rPr>
          <w:rFonts w:ascii="Book Antiqua" w:hAnsi="Book Antiqua" w:cs="Times New Roman"/>
        </w:rPr>
        <w:t xml:space="preserve">, informan (6) berusia 35 tahun jenis kelamin laki-laki mempunyai 2 orang anak yang berusia 6 bulan (laki-laki) dan 6 tahun (perempuan). Masa pandemi COVID-19 merupakan kehidupan baru yang harus dihadapi dengan beberapa </w:t>
      </w:r>
      <w:r w:rsidR="00263F89">
        <w:rPr>
          <w:rFonts w:ascii="Book Antiqua" w:hAnsi="Book Antiqua" w:cs="Times New Roman"/>
        </w:rPr>
        <w:t xml:space="preserve">aktivitas baru. Menurut informan(5) mengatakan </w:t>
      </w:r>
      <w:r w:rsidR="00263F89" w:rsidRPr="00263F89">
        <w:rPr>
          <w:rFonts w:ascii="Book Antiqua" w:hAnsi="Book Antiqua" w:cs="Times New Roman"/>
          <w:i/>
        </w:rPr>
        <w:t>“COVID-19 adalah virus yang sangat cepat menyebar dan berbahaya untuk kesehatan, yang saya liat di tv dan sosial media sudah sangat banyak korban yang meninggal dunia, bukan hanya di Indonesia tetapi juga dinegara lain”.</w:t>
      </w:r>
      <w:r w:rsidR="00085B49">
        <w:rPr>
          <w:rFonts w:ascii="Book Antiqua" w:hAnsi="Book Antiqua" w:cs="Times New Roman"/>
        </w:rPr>
        <w:t xml:space="preserve"> Peneliti bertanya apakah perlu menjaga kebugaran jasmani anak pada masa sekarang?, menurut informan(5) tentu saja sangat perlu, hal yang dilakukan untuk anaknya selama masa pandemi yaitu memperhatikan pola makan</w:t>
      </w:r>
      <w:r w:rsidR="00BD3B3F">
        <w:rPr>
          <w:rFonts w:ascii="Book Antiqua" w:hAnsi="Book Antiqua" w:cs="Times New Roman"/>
        </w:rPr>
        <w:t xml:space="preserve"> anak</w:t>
      </w:r>
      <w:r w:rsidR="00085B49">
        <w:rPr>
          <w:rFonts w:ascii="Book Antiqua" w:hAnsi="Book Antiqua" w:cs="Times New Roman"/>
        </w:rPr>
        <w:t xml:space="preserve"> dengan menerapkan makanan empat sehat lima sempurna. </w:t>
      </w:r>
      <w:r w:rsidR="00825A7B">
        <w:rPr>
          <w:rFonts w:ascii="Book Antiqua" w:hAnsi="Book Antiqua" w:cs="Times New Roman"/>
        </w:rPr>
        <w:t>Makanan yang bergizi penting untuk anak usia dini karena kualitas gizi memberikan tumbuh kembang serta kesehatan anak dimasa depan. Sayur-sayuran dan buah-buahan perlu dimakan setiap hari karena makanan ini kurang mengandung lemak dan mengandung vitamin, zat-zat dan serat yang sangat penting untuk kesehatan. Makanan yang mengandung rendah lemak adalah tahu atau kacang soya, kacang-kacangan, ikan, biji-bijian, sayuran dan buah-buahan. Makanan yang digoreng dengan minyak yang seperti ayam dan kentang goring atau makanan siap saji perlu dikurangi.</w:t>
      </w:r>
      <w:r w:rsidR="000E4FCA">
        <w:rPr>
          <w:rFonts w:ascii="Book Antiqua" w:hAnsi="Book Antiqua" w:cs="Times New Roman"/>
        </w:rPr>
        <w:fldChar w:fldCharType="begin" w:fldLock="1"/>
      </w:r>
      <w:r w:rsidR="00F43F0D">
        <w:rPr>
          <w:rFonts w:ascii="Book Antiqua" w:hAnsi="Book Antiqua" w:cs="Times New Roman"/>
        </w:rPr>
        <w:instrText>ADDIN CSL_CITATION {"citationItems":[{"id":"ITEM-1","itemData":{"DOI":"10.31004/obsesi.v3i2.188","ISSN":"2356-1327","abstract":"Kegiatan eating clean bekal sehat di RA Al-Muqoddasah dilaksanakan sebagai bentuk kepedulian lembaga pendidikan terhadap kesehatan generasi penerus bangsa. Dengan menggunakan metode analisis dekriptif, peneliti menggambarkan bagaimana tumbuhnya kesadaran anak akan makanan sehat dari kegiatan Eating clean dan memperkenalkan anak untuk merasakan berbagai masakan dan olahan makanan sehat yang penuh gizi. Kegiatan tersebut terdiri atas fruit day, vegetable day, bread and milk day, tubers day, dan biscuit day. Hasilnya dari 25 orang anak 90% anak menyukai bekal makanan sehat yang bervariasi dan diolah dengan sehat dan  99% respon orang tua pun merasakan dampak dari eating clean, yaitu ketika mereka merasa terbantu untuk menyiapkan menu harian anak dan pengenalkan makanan sehat untuk anak.  Pengenalan makanan sehat yang penuh nutrisi dan gizi seimbang bagi anak sedini mungkin sangatlah penting","author":[{"dropping-particle":"","family":"Inten","given":"Dinar Nur","non-dropping-particle":"","parse-names":false,"suffix":""},{"dropping-particle":"","family":"Permatasari","given":"Andalusia Neneng","non-dropping-particle":"","parse-names":false,"suffix":""}],"container-title":"Jurnal Obsesi : Jurnal Pendidikan Anak Usia Dini","id":"ITEM-1","issue":"2","issued":{"date-parts":[["2019"]]},"page":"366","title":"Literasi Kesehatan pada Anak Usia Dini melalui Kegiatan Eating Clean","type":"article","volume":"3"},"uris":["http://www.mendeley.com/documents/?uuid=bfc408a6-fd70-4413-bc78-c94b60cccc6f"]}],"mendeley":{"formattedCitation":"(Inten &amp; Permatasari, 2019)","plainTextFormattedCitation":"(Inten &amp; Permatasari, 2019)","previouslyFormattedCitation":"(Inten &amp; Permatasari, 2019)"},"properties":{"noteIndex":0},"schema":"https://github.com/citation-style-language/schema/raw/master/csl-citation.json"}</w:instrText>
      </w:r>
      <w:r w:rsidR="000E4FCA">
        <w:rPr>
          <w:rFonts w:ascii="Book Antiqua" w:hAnsi="Book Antiqua" w:cs="Times New Roman"/>
        </w:rPr>
        <w:fldChar w:fldCharType="separate"/>
      </w:r>
      <w:r w:rsidR="000E4FCA" w:rsidRPr="000E4FCA">
        <w:rPr>
          <w:rFonts w:ascii="Book Antiqua" w:hAnsi="Book Antiqua" w:cs="Times New Roman"/>
          <w:noProof/>
        </w:rPr>
        <w:t>(Inten &amp; Permatasari, 2019)</w:t>
      </w:r>
      <w:r w:rsidR="000E4FCA">
        <w:rPr>
          <w:rFonts w:ascii="Book Antiqua" w:hAnsi="Book Antiqua" w:cs="Times New Roman"/>
        </w:rPr>
        <w:fldChar w:fldCharType="end"/>
      </w:r>
      <w:r w:rsidR="00825A7B">
        <w:rPr>
          <w:rFonts w:ascii="Book Antiqua" w:hAnsi="Book Antiqua" w:cs="Times New Roman"/>
        </w:rPr>
        <w:t xml:space="preserve"> Pola amkaan orang tua dirumah akan diikuti </w:t>
      </w:r>
      <w:r w:rsidR="000E4FCA">
        <w:rPr>
          <w:rFonts w:ascii="Book Antiqua" w:hAnsi="Book Antiqua" w:cs="Times New Roman"/>
        </w:rPr>
        <w:t>oleh anak dalam kesehariaanya, oleh karena itu orang tua terutama ibu sebaiknya memiliki pengetahuan tentang gizi seimbang agar anak dapat menghidangkan makanan yang penuh gizi dan sehat untuk anak.</w:t>
      </w:r>
      <w:r w:rsidR="00F43F0D">
        <w:rPr>
          <w:rFonts w:ascii="Book Antiqua" w:hAnsi="Book Antiqua" w:cs="Times New Roman"/>
        </w:rPr>
        <w:t xml:space="preserve"> Informan(5) menyediakan makanan yang sehat seperti rutin mengkonsumsi buah setiap harinya. Lanjut peneliti melakukan wawancara kepeda informan(6), informan(6) mengatakan </w:t>
      </w:r>
      <w:r w:rsidR="00F43F0D" w:rsidRPr="00F43F0D">
        <w:rPr>
          <w:rFonts w:ascii="Book Antiqua" w:hAnsi="Book Antiqua" w:cs="Times New Roman"/>
          <w:i/>
        </w:rPr>
        <w:t>“COVID-19 sungguh meresahkan karena menghambat aktivitas setiap harinya”.</w:t>
      </w:r>
      <w:r w:rsidR="00F43F0D">
        <w:rPr>
          <w:rFonts w:ascii="Book Antiqua" w:hAnsi="Book Antiqua" w:cs="Times New Roman"/>
          <w:i/>
        </w:rPr>
        <w:t xml:space="preserve"> </w:t>
      </w:r>
      <w:r w:rsidR="00F43F0D" w:rsidRPr="00F43F0D">
        <w:rPr>
          <w:rFonts w:ascii="Book Antiqua" w:hAnsi="Book Antiqua" w:cs="Times New Roman"/>
        </w:rPr>
        <w:t xml:space="preserve">Informan(6) memberikan vitamin c kepada anaknya untuk mencegah tertularnya COVID-19. Hal ini dilakukan agar </w:t>
      </w:r>
      <w:r w:rsidR="00F43F0D">
        <w:rPr>
          <w:rFonts w:ascii="Book Antiqua" w:hAnsi="Book Antiqua" w:cs="Times New Roman"/>
        </w:rPr>
        <w:t>tubuh anak tetap bugar sehingga dapat melawan penyakit yang akan masuk kedalam tubuh.</w:t>
      </w:r>
      <w:r w:rsidR="00BD31B6">
        <w:rPr>
          <w:rFonts w:ascii="Book Antiqua" w:hAnsi="Book Antiqua" w:cs="Times New Roman"/>
        </w:rPr>
        <w:fldChar w:fldCharType="begin" w:fldLock="1"/>
      </w:r>
      <w:r w:rsidR="00EA44BE">
        <w:rPr>
          <w:rFonts w:ascii="Book Antiqua" w:hAnsi="Book Antiqua" w:cs="Times New Roman"/>
        </w:rPr>
        <w:instrText>ADDIN CSL_CITATION {"citationItems":[{"id":"ITEM-1","itemData":{"abstract":"… ruangan, dan membatasi penggunaan … Hubungan Asupan Vitamin C dan Vitamin B6 Dengan Kualitas Tidur Pada Mahasiswa Faklutas Kedokteran Universitas Brawijaya … The Water-Soluble Vitamins: C and B complex (Online) (https://www.healthline.com/nutriti on/water-soluble …","author":[{"dropping-particle":"","family":"Kaunang","given":"T A S","non-dropping-particle":"","parse-names":false,"suffix":""},{"dropping-particle":"","family":"Kapantow","given":"N H","non-dropping-particle":"","parse-names":false,"suffix":""},{"dropping-particle":"","family":"Langi","given":"FLFG","non-dropping-particle":"","parse-names":false,"suffix":""}],"container-title":"Kesmas","id":"ITEM-1","issued":{"date-parts":[["2020"]]},"title":"… Asupan Vitamin Larut Air Pada Tenaga Pendidik Dan Kependidikan Fkm Unsrat Saat Pembatasan Sosial Masa Pandemi Covid-19","type":"article"},"uris":["http://www.mendeley.com/documents/?uuid=1f091d00-1c62-4488-b246-455b4897baf2"]}],"mendeley":{"formattedCitation":"(Kaunang et al., 2020)","plainTextFormattedCitation":"(Kaunang et al., 2020)","previouslyFormattedCitation":"(Kaunang et al., 2020)"},"properties":{"noteIndex":0},"schema":"https://github.com/citation-style-language/schema/raw/master/csl-citation.json"}</w:instrText>
      </w:r>
      <w:r w:rsidR="00BD31B6">
        <w:rPr>
          <w:rFonts w:ascii="Book Antiqua" w:hAnsi="Book Antiqua" w:cs="Times New Roman"/>
        </w:rPr>
        <w:fldChar w:fldCharType="separate"/>
      </w:r>
      <w:r w:rsidR="00BD31B6" w:rsidRPr="00BD31B6">
        <w:rPr>
          <w:rFonts w:ascii="Book Antiqua" w:hAnsi="Book Antiqua" w:cs="Times New Roman"/>
          <w:noProof/>
        </w:rPr>
        <w:t>(Kaunang et al., 2020)</w:t>
      </w:r>
      <w:r w:rsidR="00BD31B6">
        <w:rPr>
          <w:rFonts w:ascii="Book Antiqua" w:hAnsi="Book Antiqua" w:cs="Times New Roman"/>
        </w:rPr>
        <w:fldChar w:fldCharType="end"/>
      </w:r>
      <w:r w:rsidR="00BD31B6">
        <w:rPr>
          <w:rFonts w:ascii="Book Antiqua" w:hAnsi="Book Antiqua" w:cs="Times New Roman"/>
        </w:rPr>
        <w:t xml:space="preserve"> </w:t>
      </w:r>
      <w:r w:rsidR="00F43F0D">
        <w:rPr>
          <w:rFonts w:ascii="Book Antiqua" w:hAnsi="Book Antiqua" w:cs="Times New Roman"/>
        </w:rPr>
        <w:t>Untuk meningkatkan fungsi system imun perlu mengkomsumsi vitamin yang kaya dalam makanan maupun suplemen seperti vitamin C, Vitamin B3, vitamin B5, Vitamin B6, dan Vitamin E.</w:t>
      </w:r>
      <w:r w:rsidR="00BD31B6">
        <w:rPr>
          <w:rFonts w:ascii="Book Antiqua" w:hAnsi="Book Antiqua" w:cs="Times New Roman"/>
        </w:rPr>
        <w:t>selain memberian vitamin informan(6)</w:t>
      </w:r>
      <w:r w:rsidR="00BD31B6" w:rsidRPr="00BD31B6">
        <w:rPr>
          <w:rFonts w:ascii="Book Antiqua" w:hAnsi="Book Antiqua"/>
        </w:rPr>
        <w:t xml:space="preserve"> </w:t>
      </w:r>
      <w:r w:rsidR="00BD31B6">
        <w:rPr>
          <w:rFonts w:ascii="Book Antiqua" w:hAnsi="Book Antiqua"/>
        </w:rPr>
        <w:t>menjaga lingkungan rumah tetap bersih.</w:t>
      </w:r>
      <w:r w:rsidR="00BD31B6">
        <w:rPr>
          <w:rFonts w:ascii="Book Antiqua" w:hAnsi="Book Antiqua" w:cs="Times New Roman"/>
        </w:rPr>
        <w:t xml:space="preserve">  peneliti menyimpulkan bahwa informan(5) menjaga kebugaran jasmani anaknya dimasa pandemi COVID-19 dengan memperhatikanan makanan yang bergizi untuk anak sedangkan informan(6) memberikan vitamain untuk anak dan menjaga kebersihan.</w:t>
      </w:r>
      <w:r w:rsidR="00054BBF">
        <w:rPr>
          <w:rFonts w:ascii="Book Antiqua" w:hAnsi="Book Antiqua" w:cs="Times New Roman"/>
        </w:rPr>
        <w:t xml:space="preserve"> </w:t>
      </w:r>
      <w:r w:rsidR="00054BBF">
        <w:rPr>
          <w:rFonts w:ascii="Book Antiqua" w:hAnsi="Book Antiqua"/>
        </w:rPr>
        <w:t>Sehingga</w:t>
      </w:r>
      <w:r w:rsidR="00054BBF">
        <w:rPr>
          <w:rFonts w:ascii="Book Antiqua" w:hAnsi="Book Antiqua"/>
        </w:rPr>
        <w:t xml:space="preserve"> kebugaran jasmani anak tetap terjaga pada masa pandemi </w:t>
      </w:r>
      <w:r w:rsidR="00054BBF">
        <w:rPr>
          <w:rFonts w:ascii="Book Antiqua" w:hAnsi="Book Antiqua"/>
        </w:rPr>
        <w:t>karena informan(5</w:t>
      </w:r>
      <w:r w:rsidR="00054BBF">
        <w:rPr>
          <w:rFonts w:ascii="Book Antiqua" w:hAnsi="Book Antiqua"/>
        </w:rPr>
        <w:t xml:space="preserve">) selaku orang tua melakukan pencegahan dengan </w:t>
      </w:r>
      <w:r w:rsidR="00054BBF">
        <w:rPr>
          <w:rFonts w:ascii="Book Antiqua" w:hAnsi="Book Antiqua"/>
        </w:rPr>
        <w:t>memeperhatikan makanan yang bergizi untuk dan memberikan vitamin untuk anak.</w:t>
      </w:r>
      <w:bookmarkStart w:id="1" w:name="_GoBack"/>
      <w:bookmarkEnd w:id="1"/>
    </w:p>
    <w:p w:rsidR="00C7190F" w:rsidRDefault="00C7190F" w:rsidP="00C7190F">
      <w:pPr>
        <w:spacing w:after="0" w:line="240" w:lineRule="auto"/>
        <w:jc w:val="both"/>
        <w:rPr>
          <w:rFonts w:ascii="Book Antiqua" w:hAnsi="Book Antiqua" w:cs="Times New Roman"/>
        </w:rPr>
      </w:pPr>
    </w:p>
    <w:p w:rsidR="00C7190F" w:rsidRPr="00C7190F" w:rsidRDefault="00C7190F" w:rsidP="00C7190F">
      <w:pPr>
        <w:spacing w:after="0" w:line="240" w:lineRule="auto"/>
        <w:jc w:val="both"/>
        <w:rPr>
          <w:rFonts w:ascii="Book Antiqua" w:hAnsi="Book Antiqua" w:cs="Times New Roman"/>
          <w:b/>
        </w:rPr>
      </w:pPr>
      <w:r w:rsidRPr="00C7190F">
        <w:rPr>
          <w:rFonts w:ascii="Book Antiqua" w:hAnsi="Book Antiqua" w:cs="Times New Roman"/>
          <w:b/>
        </w:rPr>
        <w:t>SIMPULAN</w:t>
      </w:r>
    </w:p>
    <w:p w:rsidR="00C7190F" w:rsidRDefault="00C7190F" w:rsidP="00C7190F">
      <w:pPr>
        <w:spacing w:after="0" w:line="240" w:lineRule="auto"/>
        <w:ind w:firstLine="720"/>
        <w:jc w:val="both"/>
        <w:rPr>
          <w:rFonts w:ascii="Book Antiqua" w:hAnsi="Book Antiqua" w:cs="Times New Roman"/>
        </w:rPr>
      </w:pPr>
      <w:r>
        <w:rPr>
          <w:rFonts w:ascii="Book Antiqua" w:hAnsi="Book Antiqua" w:cs="Times New Roman"/>
        </w:rPr>
        <w:t xml:space="preserve">Simpulan penelitian ini mendaptkan temuan baru yaitu ada dua informan yang tidak memperhatikan kebugaran jasmani anak pada masa pandmei COVID-19 dan empat informan </w:t>
      </w:r>
      <w:r>
        <w:rPr>
          <w:rFonts w:ascii="Book Antiqua" w:hAnsi="Book Antiqua" w:cs="Times New Roman"/>
        </w:rPr>
        <w:lastRenderedPageBreak/>
        <w:t>yang melakukan mencegahan</w:t>
      </w:r>
      <w:r w:rsidR="001D3764">
        <w:rPr>
          <w:rFonts w:ascii="Book Antiqua" w:hAnsi="Book Antiqua" w:cs="Times New Roman"/>
        </w:rPr>
        <w:t xml:space="preserve"> COVID-19. Informan(1)melakukan pencegahan dengan rajin melakukan kegiatan senam bersama anak,informan(2)tidak melakukan pencegahan karena sibuk bekera, informan(3)tidak melakukan pencegahan COVID-19, informan(4)melakukan pencegahan dengan rajin mencuci tangan dan mengkomsumsi air putih, informan(5) mejaga kebugaran jasmani anak dengan memberikan makanan bergizi seperi sayuran dan buah-buahan, serta informan(6) menjaga kebugaran jasmani anak dengan memberikan vitamin C dan menjaga kebersihan disekitar lingkungan rumah.</w:t>
      </w:r>
    </w:p>
    <w:p w:rsidR="00FE1AE0" w:rsidRPr="00C7190F" w:rsidRDefault="00FE1AE0" w:rsidP="00946C33">
      <w:pPr>
        <w:spacing w:after="0" w:line="240" w:lineRule="auto"/>
        <w:jc w:val="both"/>
        <w:rPr>
          <w:rFonts w:ascii="Book Antiqua" w:hAnsi="Book Antiqua" w:cs="Times New Roman"/>
          <w:b/>
        </w:rPr>
      </w:pPr>
    </w:p>
    <w:p w:rsidR="00946C33" w:rsidRPr="00C7190F" w:rsidRDefault="00946C33" w:rsidP="00946C33">
      <w:pPr>
        <w:spacing w:after="0" w:line="240" w:lineRule="auto"/>
        <w:jc w:val="both"/>
        <w:rPr>
          <w:rFonts w:ascii="Book Antiqua" w:hAnsi="Book Antiqua" w:cs="Times New Roman"/>
          <w:b/>
        </w:rPr>
      </w:pPr>
      <w:r w:rsidRPr="00C7190F">
        <w:rPr>
          <w:rFonts w:ascii="Book Antiqua" w:hAnsi="Book Antiqua" w:cs="Times New Roman"/>
          <w:b/>
        </w:rPr>
        <w:t>UCAPAN TERIMA KASIH</w:t>
      </w:r>
    </w:p>
    <w:p w:rsidR="00C7190F" w:rsidRDefault="00946C33" w:rsidP="00C7190F">
      <w:pPr>
        <w:spacing w:after="0" w:line="240" w:lineRule="auto"/>
        <w:ind w:firstLine="720"/>
        <w:jc w:val="both"/>
        <w:rPr>
          <w:rFonts w:ascii="Book Antiqua" w:hAnsi="Book Antiqua" w:cs="Times New Roman"/>
        </w:rPr>
      </w:pPr>
      <w:r>
        <w:rPr>
          <w:rFonts w:ascii="Book Antiqua" w:hAnsi="Book Antiqua" w:cs="Times New Roman"/>
        </w:rPr>
        <w:t xml:space="preserve">Terima kasih kepada informan yang telah bersedia untuk membantu jalannya penelitian dan terima kasih kepada jurnal obsesi yang telah memberikan wadah sehingga dapat dibaca oleh khalayak khususnya </w:t>
      </w:r>
      <w:r w:rsidR="00C7190F">
        <w:rPr>
          <w:rFonts w:ascii="Book Antiqua" w:hAnsi="Book Antiqua" w:cs="Times New Roman"/>
        </w:rPr>
        <w:t>untuk menjaga kebugaran jasmani pada anak dimasa pandemic COVID-19.</w:t>
      </w:r>
    </w:p>
    <w:p w:rsidR="00C7190F" w:rsidRDefault="00C7190F" w:rsidP="00C7190F">
      <w:pPr>
        <w:spacing w:after="0" w:line="240" w:lineRule="auto"/>
        <w:ind w:firstLine="720"/>
        <w:jc w:val="both"/>
        <w:rPr>
          <w:rFonts w:ascii="Book Antiqua" w:hAnsi="Book Antiqua" w:cs="Times New Roman"/>
        </w:rPr>
      </w:pPr>
    </w:p>
    <w:p w:rsidR="00624C0B" w:rsidRPr="00C7190F" w:rsidRDefault="002E399D" w:rsidP="00C7190F">
      <w:pPr>
        <w:spacing w:after="0" w:line="240" w:lineRule="auto"/>
        <w:jc w:val="both"/>
        <w:rPr>
          <w:rFonts w:ascii="Book Antiqua" w:hAnsi="Book Antiqua" w:cs="Times New Roman"/>
          <w:b/>
        </w:rPr>
      </w:pPr>
      <w:r w:rsidRPr="00C7190F">
        <w:rPr>
          <w:rFonts w:ascii="Book Antiqua" w:hAnsi="Book Antiqua" w:cs="Times New Roman"/>
          <w:b/>
        </w:rPr>
        <w:t>DAFTAR PUSTAKA</w:t>
      </w:r>
    </w:p>
    <w:p w:rsidR="00EA44BE" w:rsidRPr="00EA44BE" w:rsidRDefault="002E399D" w:rsidP="00EA44BE">
      <w:pPr>
        <w:widowControl w:val="0"/>
        <w:autoSpaceDE w:val="0"/>
        <w:autoSpaceDN w:val="0"/>
        <w:adjustRightInd w:val="0"/>
        <w:spacing w:line="240" w:lineRule="auto"/>
        <w:ind w:left="480" w:hanging="480"/>
        <w:rPr>
          <w:rFonts w:ascii="Book Antiqua" w:hAnsi="Book Antiqua" w:cs="Times New Roman"/>
          <w:noProof/>
          <w:szCs w:val="24"/>
        </w:rPr>
      </w:pPr>
      <w:r>
        <w:rPr>
          <w:rFonts w:ascii="Book Antiqua" w:hAnsi="Book Antiqua"/>
        </w:rPr>
        <w:fldChar w:fldCharType="begin" w:fldLock="1"/>
      </w:r>
      <w:r w:rsidRPr="001D3764">
        <w:rPr>
          <w:rFonts w:ascii="Book Antiqua" w:hAnsi="Book Antiqua"/>
        </w:rPr>
        <w:instrText xml:space="preserve">ADDIN Mendeley Bibliography CSL_BIBLIOGRAPHY </w:instrText>
      </w:r>
      <w:r>
        <w:rPr>
          <w:rFonts w:ascii="Book Antiqua" w:hAnsi="Book Antiqua"/>
        </w:rPr>
        <w:fldChar w:fldCharType="separate"/>
      </w:r>
      <w:r w:rsidR="00EA44BE" w:rsidRPr="00EA44BE">
        <w:rPr>
          <w:rFonts w:ascii="Book Antiqua" w:hAnsi="Book Antiqua" w:cs="Times New Roman"/>
          <w:noProof/>
          <w:szCs w:val="24"/>
        </w:rPr>
        <w:t xml:space="preserve">Adi, Sapto, Supriyadi, Masgumelar, N. (2020). </w:t>
      </w:r>
      <w:r w:rsidR="00EA44BE" w:rsidRPr="00EA44BE">
        <w:rPr>
          <w:rFonts w:ascii="Book Antiqua" w:hAnsi="Book Antiqua" w:cs="Times New Roman"/>
          <w:i/>
          <w:iCs/>
          <w:noProof/>
          <w:szCs w:val="24"/>
        </w:rPr>
        <w:t>Model-Model Exercise dan Aktivitas Fisik untuk Kebugaran Jasmani Anak SD</w:t>
      </w:r>
      <w:r w:rsidR="00EA44BE" w:rsidRPr="00EA44BE">
        <w:rPr>
          <w:rFonts w:ascii="Book Antiqua" w:hAnsi="Book Antiqua" w:cs="Times New Roman"/>
          <w:noProof/>
          <w:szCs w:val="24"/>
        </w:rPr>
        <w:t xml:space="preserve"> (p. 83 Halaman).</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Agusta, I. (2014). Teknik Pengumpulan dan Analisis Data Kualitatif. </w:t>
      </w:r>
      <w:r w:rsidRPr="00EA44BE">
        <w:rPr>
          <w:rFonts w:ascii="Book Antiqua" w:hAnsi="Book Antiqua" w:cs="Times New Roman"/>
          <w:i/>
          <w:iCs/>
          <w:noProof/>
          <w:szCs w:val="24"/>
        </w:rPr>
        <w:t>Jurnal Studi Komunikasi Dan Media</w:t>
      </w:r>
      <w:r w:rsidRPr="00EA44BE">
        <w:rPr>
          <w:rFonts w:ascii="Book Antiqua" w:hAnsi="Book Antiqua" w:cs="Times New Roman"/>
          <w:noProof/>
          <w:szCs w:val="24"/>
        </w:rPr>
        <w:t xml:space="preserve">, </w:t>
      </w:r>
      <w:r w:rsidRPr="00EA44BE">
        <w:rPr>
          <w:rFonts w:ascii="Book Antiqua" w:hAnsi="Book Antiqua" w:cs="Times New Roman"/>
          <w:i/>
          <w:iCs/>
          <w:noProof/>
          <w:szCs w:val="24"/>
        </w:rPr>
        <w:t>02</w:t>
      </w:r>
      <w:r w:rsidRPr="00EA44BE">
        <w:rPr>
          <w:rFonts w:ascii="Book Antiqua" w:hAnsi="Book Antiqua" w:cs="Times New Roman"/>
          <w:noProof/>
          <w:szCs w:val="24"/>
        </w:rPr>
        <w:t>(1998), 1–11.</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Albi Anggito, J. S. (2018). Metodologi penelitian kualitatif - Albi Anggito, Johan Setiawan. In </w:t>
      </w:r>
      <w:r w:rsidRPr="00EA44BE">
        <w:rPr>
          <w:rFonts w:ascii="Book Antiqua" w:hAnsi="Book Antiqua" w:cs="Times New Roman"/>
          <w:i/>
          <w:iCs/>
          <w:noProof/>
          <w:szCs w:val="24"/>
        </w:rPr>
        <w:t>CV . Jejak</w:t>
      </w:r>
      <w:r w:rsidRPr="00EA44BE">
        <w:rPr>
          <w:rFonts w:ascii="Book Antiqua" w:hAnsi="Book Antiqua" w:cs="Times New Roman"/>
          <w:noProof/>
          <w:szCs w:val="24"/>
        </w:rPr>
        <w:t xml:space="preserve"> (p. 214).</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Bluth, K., &amp; Wahler, R. G. (2011). Does Effort Matter in Mindful Parenting? In </w:t>
      </w:r>
      <w:r w:rsidRPr="00EA44BE">
        <w:rPr>
          <w:rFonts w:ascii="Book Antiqua" w:hAnsi="Book Antiqua" w:cs="Times New Roman"/>
          <w:i/>
          <w:iCs/>
          <w:noProof/>
          <w:szCs w:val="24"/>
        </w:rPr>
        <w:t>Mindfulness</w:t>
      </w:r>
      <w:r w:rsidRPr="00EA44BE">
        <w:rPr>
          <w:rFonts w:ascii="Book Antiqua" w:hAnsi="Book Antiqua" w:cs="Times New Roman"/>
          <w:noProof/>
          <w:szCs w:val="24"/>
        </w:rPr>
        <w:t xml:space="preserve"> (Vol. 2, Issue 3, pp. 175–178). https://doi.org/10.1007/s12671-011-0056-3</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Edi, F. R. S. (2016). </w:t>
      </w:r>
      <w:r w:rsidRPr="00EA44BE">
        <w:rPr>
          <w:rFonts w:ascii="Book Antiqua" w:hAnsi="Book Antiqua" w:cs="Times New Roman"/>
          <w:i/>
          <w:iCs/>
          <w:noProof/>
          <w:szCs w:val="24"/>
        </w:rPr>
        <w:t>Teori Wawancara Psikodignostik - Fandi Rosi Sarwo Edi - Google Buku</w:t>
      </w:r>
      <w:r w:rsidRPr="00EA44BE">
        <w:rPr>
          <w:rFonts w:ascii="Book Antiqua" w:hAnsi="Book Antiqua" w:cs="Times New Roman"/>
          <w:noProof/>
          <w:szCs w:val="24"/>
        </w:rPr>
        <w:t xml:space="preserve"> (p. 126).</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Endang Rini Sukamti, M. I. Z. R. B. (2016). Profil Kebugaran Jasmani Dan Status Kesehatan Instruktur Senam Aerobik Di Yogyakarta. In </w:t>
      </w:r>
      <w:r w:rsidRPr="00EA44BE">
        <w:rPr>
          <w:rFonts w:ascii="Book Antiqua" w:hAnsi="Book Antiqua" w:cs="Times New Roman"/>
          <w:i/>
          <w:iCs/>
          <w:noProof/>
          <w:szCs w:val="24"/>
        </w:rPr>
        <w:t>Jurnal Olahraga Prestasi</w:t>
      </w:r>
      <w:r w:rsidRPr="00EA44BE">
        <w:rPr>
          <w:rFonts w:ascii="Book Antiqua" w:hAnsi="Book Antiqua" w:cs="Times New Roman"/>
          <w:noProof/>
          <w:szCs w:val="24"/>
        </w:rPr>
        <w:t xml:space="preserve"> (Vol. 12, Issue 2, p. 116313). https://doi.org/10.21831/jorpres.v12i2.11875</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Glass, C. A., Cash, J. C., &amp; Mullen, J. (2020). Coronavirus Disease (COVID-19). In </w:t>
      </w:r>
      <w:r w:rsidRPr="00EA44BE">
        <w:rPr>
          <w:rFonts w:ascii="Book Antiqua" w:hAnsi="Book Antiqua" w:cs="Times New Roman"/>
          <w:i/>
          <w:iCs/>
          <w:noProof/>
          <w:szCs w:val="24"/>
        </w:rPr>
        <w:t>Family Practice Guidelines</w:t>
      </w:r>
      <w:r w:rsidRPr="00EA44BE">
        <w:rPr>
          <w:rFonts w:ascii="Book Antiqua" w:hAnsi="Book Antiqua" w:cs="Times New Roman"/>
          <w:noProof/>
          <w:szCs w:val="24"/>
        </w:rPr>
        <w:t>. https://doi.org/10.1891/9780826153425.0016b</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Inten, D. N., &amp; Permatasari, A. N. (2019). Literasi Kesehatan pada Anak Usia Dini melalui Kegiatan Eating Clean. In </w:t>
      </w:r>
      <w:r w:rsidRPr="00EA44BE">
        <w:rPr>
          <w:rFonts w:ascii="Book Antiqua" w:hAnsi="Book Antiqua" w:cs="Times New Roman"/>
          <w:i/>
          <w:iCs/>
          <w:noProof/>
          <w:szCs w:val="24"/>
        </w:rPr>
        <w:t>Jurnal Obsesi</w:t>
      </w:r>
      <w:r w:rsidRPr="00EA44BE">
        <w:rPr>
          <w:rFonts w:ascii="Times New Roman" w:hAnsi="Times New Roman" w:cs="Times New Roman"/>
          <w:i/>
          <w:iCs/>
          <w:noProof/>
          <w:szCs w:val="24"/>
        </w:rPr>
        <w:t> </w:t>
      </w:r>
      <w:r w:rsidRPr="00EA44BE">
        <w:rPr>
          <w:rFonts w:ascii="Book Antiqua" w:hAnsi="Book Antiqua" w:cs="Times New Roman"/>
          <w:i/>
          <w:iCs/>
          <w:noProof/>
          <w:szCs w:val="24"/>
        </w:rPr>
        <w:t>: Jurnal Pendidikan Anak Usia Dini</w:t>
      </w:r>
      <w:r w:rsidRPr="00EA44BE">
        <w:rPr>
          <w:rFonts w:ascii="Book Antiqua" w:hAnsi="Book Antiqua" w:cs="Times New Roman"/>
          <w:noProof/>
          <w:szCs w:val="24"/>
        </w:rPr>
        <w:t xml:space="preserve"> (Vol. 3, Issue 2, p. 366). https://doi.org/10.31004/obsesi.v3i2.188</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Kaunang, T. A. S., Kapantow, N. H., &amp; Langi, F. (2020). … Asupan Vitamin Larut Air Pada Tenaga Pendidik Dan Kependidikan Fkm Unsrat Saat Pembatasan Sosial Masa Pandemi Covid-19. In </w:t>
      </w:r>
      <w:r w:rsidRPr="00EA44BE">
        <w:rPr>
          <w:rFonts w:ascii="Book Antiqua" w:hAnsi="Book Antiqua" w:cs="Times New Roman"/>
          <w:i/>
          <w:iCs/>
          <w:noProof/>
          <w:szCs w:val="24"/>
        </w:rPr>
        <w:t>Kesmas</w:t>
      </w:r>
      <w:r w:rsidRPr="00EA44BE">
        <w:rPr>
          <w:rFonts w:ascii="Book Antiqua" w:hAnsi="Book Antiqua" w:cs="Times New Roman"/>
          <w:noProof/>
          <w:szCs w:val="24"/>
        </w:rPr>
        <w:t>. https://ejournal.unsrat.ac.id/index.php/kesmas/article/view/31616</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Kurniati, E., Nur Alfaeni, D. K., &amp; Andriani, F. (2020). Analisis Peran Orang Tua dalam Mendampingi Anak di Masa Pandemi Covid-19. </w:t>
      </w:r>
      <w:r w:rsidRPr="00EA44BE">
        <w:rPr>
          <w:rFonts w:ascii="Book Antiqua" w:hAnsi="Book Antiqua" w:cs="Times New Roman"/>
          <w:i/>
          <w:iCs/>
          <w:noProof/>
          <w:szCs w:val="24"/>
        </w:rPr>
        <w:t>Jurnal Obsesi</w:t>
      </w:r>
      <w:r w:rsidRPr="00EA44BE">
        <w:rPr>
          <w:rFonts w:ascii="Times New Roman" w:hAnsi="Times New Roman" w:cs="Times New Roman"/>
          <w:i/>
          <w:iCs/>
          <w:noProof/>
          <w:szCs w:val="24"/>
        </w:rPr>
        <w:t> </w:t>
      </w:r>
      <w:r w:rsidRPr="00EA44BE">
        <w:rPr>
          <w:rFonts w:ascii="Book Antiqua" w:hAnsi="Book Antiqua" w:cs="Times New Roman"/>
          <w:i/>
          <w:iCs/>
          <w:noProof/>
          <w:szCs w:val="24"/>
        </w:rPr>
        <w:t>: Jurnal Pendidikan Anak Usia Dini</w:t>
      </w:r>
      <w:r w:rsidRPr="00EA44BE">
        <w:rPr>
          <w:rFonts w:ascii="Book Antiqua" w:hAnsi="Book Antiqua" w:cs="Times New Roman"/>
          <w:noProof/>
          <w:szCs w:val="24"/>
        </w:rPr>
        <w:t xml:space="preserve">, </w:t>
      </w:r>
      <w:r w:rsidRPr="00EA44BE">
        <w:rPr>
          <w:rFonts w:ascii="Book Antiqua" w:hAnsi="Book Antiqua" w:cs="Times New Roman"/>
          <w:i/>
          <w:iCs/>
          <w:noProof/>
          <w:szCs w:val="24"/>
        </w:rPr>
        <w:t>5</w:t>
      </w:r>
      <w:r w:rsidRPr="00EA44BE">
        <w:rPr>
          <w:rFonts w:ascii="Book Antiqua" w:hAnsi="Book Antiqua" w:cs="Times New Roman"/>
          <w:noProof/>
          <w:szCs w:val="24"/>
        </w:rPr>
        <w:t>(1), 241. https://doi.org/10.31004/obsesi.v5i1.541</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Larasati, A. L., Gozali, D., &amp; Haribowo, C. (2020). Penggunaan Desinfektan dan Antiseptik Pada Pencegahan Penularan Covid-19 di Masyarakat. In </w:t>
      </w:r>
      <w:r w:rsidRPr="00EA44BE">
        <w:rPr>
          <w:rFonts w:ascii="Book Antiqua" w:hAnsi="Book Antiqua" w:cs="Times New Roman"/>
          <w:i/>
          <w:iCs/>
          <w:noProof/>
          <w:szCs w:val="24"/>
        </w:rPr>
        <w:t>Majalah Farmasetika</w:t>
      </w:r>
      <w:r w:rsidRPr="00EA44BE">
        <w:rPr>
          <w:rFonts w:ascii="Book Antiqua" w:hAnsi="Book Antiqua" w:cs="Times New Roman"/>
          <w:noProof/>
          <w:szCs w:val="24"/>
        </w:rPr>
        <w:t xml:space="preserve"> (Vol. 5, Issue 3). </w:t>
      </w:r>
      <w:r w:rsidRPr="00EA44BE">
        <w:rPr>
          <w:rFonts w:ascii="Book Antiqua" w:hAnsi="Book Antiqua" w:cs="Times New Roman"/>
          <w:noProof/>
          <w:szCs w:val="24"/>
        </w:rPr>
        <w:lastRenderedPageBreak/>
        <w:t>https://doi.org/10.24198/mfarmasetika.v5i3.27066</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Mutiah, D. (2010). Psikologi Bermain Anak Usia Dini. In </w:t>
      </w:r>
      <w:r w:rsidRPr="00EA44BE">
        <w:rPr>
          <w:rFonts w:ascii="Tahoma" w:hAnsi="Tahoma" w:cs="Tahoma"/>
          <w:i/>
          <w:iCs/>
          <w:noProof/>
          <w:szCs w:val="24"/>
        </w:rPr>
        <w:t>بیماریهای</w:t>
      </w:r>
      <w:r w:rsidRPr="00EA44BE">
        <w:rPr>
          <w:rFonts w:ascii="Book Antiqua" w:hAnsi="Book Antiqua" w:cs="Times New Roman"/>
          <w:i/>
          <w:iCs/>
          <w:noProof/>
          <w:szCs w:val="24"/>
        </w:rPr>
        <w:t xml:space="preserve"> </w:t>
      </w:r>
      <w:r w:rsidRPr="00EA44BE">
        <w:rPr>
          <w:rFonts w:ascii="Tahoma" w:hAnsi="Tahoma" w:cs="Tahoma"/>
          <w:i/>
          <w:iCs/>
          <w:noProof/>
          <w:szCs w:val="24"/>
        </w:rPr>
        <w:t>داخلی</w:t>
      </w:r>
      <w:r w:rsidRPr="00EA44BE">
        <w:rPr>
          <w:rFonts w:ascii="Book Antiqua" w:hAnsi="Book Antiqua" w:cs="Times New Roman"/>
          <w:noProof/>
          <w:szCs w:val="24"/>
        </w:rPr>
        <w:t>.</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Paryanto, R., &amp; Wati, I. D. P. (2013). Upaya Meningkatkan Kebugaran Jasmani Siswa Melalui Pendidikan Jasmani. </w:t>
      </w:r>
      <w:r w:rsidRPr="00EA44BE">
        <w:rPr>
          <w:rFonts w:ascii="Book Antiqua" w:hAnsi="Book Antiqua" w:cs="Times New Roman"/>
          <w:i/>
          <w:iCs/>
          <w:noProof/>
          <w:szCs w:val="24"/>
        </w:rPr>
        <w:t>Jurnal Pendidikan Dan Pembelajaran Untan</w:t>
      </w:r>
      <w:r w:rsidRPr="00EA44BE">
        <w:rPr>
          <w:rFonts w:ascii="Book Antiqua" w:hAnsi="Book Antiqua" w:cs="Times New Roman"/>
          <w:noProof/>
          <w:szCs w:val="24"/>
        </w:rPr>
        <w:t xml:space="preserve">, </w:t>
      </w:r>
      <w:r w:rsidRPr="00EA44BE">
        <w:rPr>
          <w:rFonts w:ascii="Book Antiqua" w:hAnsi="Book Antiqua" w:cs="Times New Roman"/>
          <w:i/>
          <w:iCs/>
          <w:noProof/>
          <w:szCs w:val="24"/>
        </w:rPr>
        <w:t>2</w:t>
      </w:r>
      <w:r w:rsidRPr="00EA44BE">
        <w:rPr>
          <w:rFonts w:ascii="Book Antiqua" w:hAnsi="Book Antiqua" w:cs="Times New Roman"/>
          <w:noProof/>
          <w:szCs w:val="24"/>
        </w:rPr>
        <w:t>(5), 143–154.</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Prasepty, W. (2017). Pengembangan Instrumen Tes Kebugaran Jasmani untuk Anak TK Usia 4-6 Tahun. In </w:t>
      </w:r>
      <w:r w:rsidRPr="00EA44BE">
        <w:rPr>
          <w:rFonts w:ascii="Book Antiqua" w:hAnsi="Book Antiqua" w:cs="Times New Roman"/>
          <w:i/>
          <w:iCs/>
          <w:noProof/>
          <w:szCs w:val="24"/>
        </w:rPr>
        <w:t>Journal of Physical Education and Sports</w:t>
      </w:r>
      <w:r w:rsidRPr="00EA44BE">
        <w:rPr>
          <w:rFonts w:ascii="Book Antiqua" w:hAnsi="Book Antiqua" w:cs="Times New Roman"/>
          <w:noProof/>
          <w:szCs w:val="24"/>
        </w:rPr>
        <w:t xml:space="preserve"> (Vol. 6, Issue 2, pp. 205–210).</w:t>
      </w:r>
    </w:p>
    <w:p w:rsidR="00EA44BE" w:rsidRPr="00EA44BE" w:rsidRDefault="00EA44BE" w:rsidP="00EA44BE">
      <w:pPr>
        <w:widowControl w:val="0"/>
        <w:autoSpaceDE w:val="0"/>
        <w:autoSpaceDN w:val="0"/>
        <w:adjustRightInd w:val="0"/>
        <w:spacing w:line="240" w:lineRule="auto"/>
        <w:ind w:left="480" w:hanging="480"/>
        <w:rPr>
          <w:rFonts w:ascii="Book Antiqua" w:hAnsi="Book Antiqua" w:cs="Times New Roman"/>
          <w:noProof/>
          <w:szCs w:val="24"/>
        </w:rPr>
      </w:pPr>
      <w:r w:rsidRPr="00EA44BE">
        <w:rPr>
          <w:rFonts w:ascii="Book Antiqua" w:hAnsi="Book Antiqua" w:cs="Times New Roman"/>
          <w:noProof/>
          <w:szCs w:val="24"/>
        </w:rPr>
        <w:t xml:space="preserve">Setiawan, J. (2018). Tinjauan buku. </w:t>
      </w:r>
      <w:r w:rsidRPr="00EA44BE">
        <w:rPr>
          <w:rFonts w:ascii="Book Antiqua" w:hAnsi="Book Antiqua" w:cs="Times New Roman"/>
          <w:i/>
          <w:iCs/>
          <w:noProof/>
          <w:szCs w:val="24"/>
        </w:rPr>
        <w:t>Jurnal TULOS</w:t>
      </w:r>
      <w:r w:rsidRPr="00EA44BE">
        <w:rPr>
          <w:rFonts w:ascii="Book Antiqua" w:hAnsi="Book Antiqua" w:cs="Times New Roman"/>
          <w:noProof/>
          <w:szCs w:val="24"/>
        </w:rPr>
        <w:t xml:space="preserve">, </w:t>
      </w:r>
      <w:r w:rsidRPr="00EA44BE">
        <w:rPr>
          <w:rFonts w:ascii="Book Antiqua" w:hAnsi="Book Antiqua" w:cs="Times New Roman"/>
          <w:i/>
          <w:iCs/>
          <w:noProof/>
          <w:szCs w:val="24"/>
        </w:rPr>
        <w:t>16</w:t>
      </w:r>
      <w:r w:rsidRPr="00EA44BE">
        <w:rPr>
          <w:rFonts w:ascii="Book Antiqua" w:hAnsi="Book Antiqua" w:cs="Times New Roman"/>
          <w:noProof/>
          <w:szCs w:val="24"/>
        </w:rPr>
        <w:t>(2), 207–227.</w:t>
      </w:r>
    </w:p>
    <w:p w:rsidR="00EA44BE" w:rsidRPr="00EA44BE" w:rsidRDefault="00EA44BE" w:rsidP="00EA44BE">
      <w:pPr>
        <w:widowControl w:val="0"/>
        <w:autoSpaceDE w:val="0"/>
        <w:autoSpaceDN w:val="0"/>
        <w:adjustRightInd w:val="0"/>
        <w:spacing w:line="240" w:lineRule="auto"/>
        <w:ind w:left="480" w:hanging="480"/>
        <w:rPr>
          <w:rFonts w:ascii="Book Antiqua" w:hAnsi="Book Antiqua"/>
          <w:noProof/>
        </w:rPr>
      </w:pPr>
      <w:r w:rsidRPr="00EA44BE">
        <w:rPr>
          <w:rFonts w:ascii="Book Antiqua" w:hAnsi="Book Antiqua" w:cs="Times New Roman"/>
          <w:noProof/>
          <w:szCs w:val="24"/>
        </w:rPr>
        <w:t xml:space="preserve">Siti, M. (2017). </w:t>
      </w:r>
      <w:r w:rsidRPr="00EA44BE">
        <w:rPr>
          <w:rFonts w:ascii="Book Antiqua" w:hAnsi="Book Antiqua" w:cs="Times New Roman"/>
          <w:i/>
          <w:iCs/>
          <w:noProof/>
          <w:szCs w:val="24"/>
        </w:rPr>
        <w:t>Psikologi Perkembangan Anak Usia Dini Edisi Pertama</w:t>
      </w:r>
      <w:r w:rsidRPr="00EA44BE">
        <w:rPr>
          <w:rFonts w:ascii="Book Antiqua" w:hAnsi="Book Antiqua" w:cs="Times New Roman"/>
          <w:noProof/>
          <w:szCs w:val="24"/>
        </w:rPr>
        <w:t xml:space="preserve"> (p. 218 halaman).</w:t>
      </w:r>
    </w:p>
    <w:p w:rsidR="002E399D" w:rsidRDefault="002E399D" w:rsidP="00EA44BE">
      <w:pPr>
        <w:widowControl w:val="0"/>
        <w:autoSpaceDE w:val="0"/>
        <w:autoSpaceDN w:val="0"/>
        <w:adjustRightInd w:val="0"/>
        <w:spacing w:line="240" w:lineRule="auto"/>
        <w:ind w:left="480" w:hanging="480"/>
        <w:jc w:val="both"/>
      </w:pPr>
      <w:r>
        <w:fldChar w:fldCharType="end"/>
      </w:r>
      <w:r w:rsidR="00112744">
        <w:softHyphen/>
      </w:r>
      <w:r w:rsidR="00112744">
        <w:softHyphen/>
      </w:r>
    </w:p>
    <w:sectPr w:rsidR="002E399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5CE" w:rsidRDefault="00CA75CE" w:rsidP="00667630">
      <w:pPr>
        <w:spacing w:after="0" w:line="240" w:lineRule="auto"/>
      </w:pPr>
      <w:r>
        <w:separator/>
      </w:r>
    </w:p>
  </w:endnote>
  <w:endnote w:type="continuationSeparator" w:id="0">
    <w:p w:rsidR="00CA75CE" w:rsidRDefault="00CA75CE" w:rsidP="0066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5CE" w:rsidRDefault="00CA75CE" w:rsidP="00667630">
      <w:pPr>
        <w:spacing w:after="0" w:line="240" w:lineRule="auto"/>
      </w:pPr>
      <w:r>
        <w:separator/>
      </w:r>
    </w:p>
  </w:footnote>
  <w:footnote w:type="continuationSeparator" w:id="0">
    <w:p w:rsidR="00CA75CE" w:rsidRDefault="00CA75CE" w:rsidP="006676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C0B"/>
    <w:rsid w:val="000250A4"/>
    <w:rsid w:val="00054BBF"/>
    <w:rsid w:val="00085B49"/>
    <w:rsid w:val="000A51AD"/>
    <w:rsid w:val="000E4FCA"/>
    <w:rsid w:val="00112744"/>
    <w:rsid w:val="001153F7"/>
    <w:rsid w:val="00127058"/>
    <w:rsid w:val="001B285B"/>
    <w:rsid w:val="001B5AD8"/>
    <w:rsid w:val="001B74A4"/>
    <w:rsid w:val="001D3764"/>
    <w:rsid w:val="0021452C"/>
    <w:rsid w:val="00234AFD"/>
    <w:rsid w:val="00263F89"/>
    <w:rsid w:val="00265A72"/>
    <w:rsid w:val="00267B4F"/>
    <w:rsid w:val="002C6EDF"/>
    <w:rsid w:val="002E35D9"/>
    <w:rsid w:val="002E399D"/>
    <w:rsid w:val="00350864"/>
    <w:rsid w:val="00352264"/>
    <w:rsid w:val="00355BAA"/>
    <w:rsid w:val="003A35E4"/>
    <w:rsid w:val="00486B01"/>
    <w:rsid w:val="004C72AA"/>
    <w:rsid w:val="00516209"/>
    <w:rsid w:val="00534E51"/>
    <w:rsid w:val="005C0FD2"/>
    <w:rsid w:val="005C6D2E"/>
    <w:rsid w:val="005F22C4"/>
    <w:rsid w:val="00604618"/>
    <w:rsid w:val="00624C0B"/>
    <w:rsid w:val="006251B0"/>
    <w:rsid w:val="00640660"/>
    <w:rsid w:val="00641D62"/>
    <w:rsid w:val="00667630"/>
    <w:rsid w:val="00670352"/>
    <w:rsid w:val="006D2847"/>
    <w:rsid w:val="006E42E2"/>
    <w:rsid w:val="006F0140"/>
    <w:rsid w:val="00821D59"/>
    <w:rsid w:val="00825A7B"/>
    <w:rsid w:val="008462EE"/>
    <w:rsid w:val="00850422"/>
    <w:rsid w:val="008B441E"/>
    <w:rsid w:val="008F5177"/>
    <w:rsid w:val="00933393"/>
    <w:rsid w:val="00935F35"/>
    <w:rsid w:val="0094302A"/>
    <w:rsid w:val="00946C33"/>
    <w:rsid w:val="00980C8E"/>
    <w:rsid w:val="0098216D"/>
    <w:rsid w:val="009B7130"/>
    <w:rsid w:val="009F3F69"/>
    <w:rsid w:val="00A00CDF"/>
    <w:rsid w:val="00A408F6"/>
    <w:rsid w:val="00A40E2C"/>
    <w:rsid w:val="00A43231"/>
    <w:rsid w:val="00AC1DFD"/>
    <w:rsid w:val="00AE34B8"/>
    <w:rsid w:val="00BD31B6"/>
    <w:rsid w:val="00BD3B3F"/>
    <w:rsid w:val="00BE2455"/>
    <w:rsid w:val="00C24BD1"/>
    <w:rsid w:val="00C56FAF"/>
    <w:rsid w:val="00C7190F"/>
    <w:rsid w:val="00C84A0D"/>
    <w:rsid w:val="00CA0822"/>
    <w:rsid w:val="00CA75CE"/>
    <w:rsid w:val="00CC52A9"/>
    <w:rsid w:val="00CE3FDC"/>
    <w:rsid w:val="00D61702"/>
    <w:rsid w:val="00DB19CF"/>
    <w:rsid w:val="00DC7364"/>
    <w:rsid w:val="00DD78A1"/>
    <w:rsid w:val="00DF692E"/>
    <w:rsid w:val="00E0656E"/>
    <w:rsid w:val="00E43763"/>
    <w:rsid w:val="00E53ADB"/>
    <w:rsid w:val="00EA44BE"/>
    <w:rsid w:val="00EF3405"/>
    <w:rsid w:val="00F43F0D"/>
    <w:rsid w:val="00F87AD3"/>
    <w:rsid w:val="00FA5E9B"/>
    <w:rsid w:val="00FE1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702"/>
    <w:rPr>
      <w:rFonts w:ascii="Tahoma" w:hAnsi="Tahoma" w:cs="Tahoma"/>
      <w:sz w:val="16"/>
      <w:szCs w:val="16"/>
    </w:rPr>
  </w:style>
  <w:style w:type="paragraph" w:styleId="Header">
    <w:name w:val="header"/>
    <w:basedOn w:val="Normal"/>
    <w:link w:val="HeaderChar"/>
    <w:uiPriority w:val="99"/>
    <w:unhideWhenUsed/>
    <w:rsid w:val="00667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630"/>
  </w:style>
  <w:style w:type="paragraph" w:styleId="Footer">
    <w:name w:val="footer"/>
    <w:basedOn w:val="Normal"/>
    <w:link w:val="FooterChar"/>
    <w:uiPriority w:val="99"/>
    <w:unhideWhenUsed/>
    <w:rsid w:val="00667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6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702"/>
    <w:rPr>
      <w:rFonts w:ascii="Tahoma" w:hAnsi="Tahoma" w:cs="Tahoma"/>
      <w:sz w:val="16"/>
      <w:szCs w:val="16"/>
    </w:rPr>
  </w:style>
  <w:style w:type="paragraph" w:styleId="Header">
    <w:name w:val="header"/>
    <w:basedOn w:val="Normal"/>
    <w:link w:val="HeaderChar"/>
    <w:uiPriority w:val="99"/>
    <w:unhideWhenUsed/>
    <w:rsid w:val="00667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630"/>
  </w:style>
  <w:style w:type="paragraph" w:styleId="Footer">
    <w:name w:val="footer"/>
    <w:basedOn w:val="Normal"/>
    <w:link w:val="FooterChar"/>
    <w:uiPriority w:val="99"/>
    <w:unhideWhenUsed/>
    <w:rsid w:val="00667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46345">
      <w:bodyDiv w:val="1"/>
      <w:marLeft w:val="0"/>
      <w:marRight w:val="0"/>
      <w:marTop w:val="0"/>
      <w:marBottom w:val="0"/>
      <w:divBdr>
        <w:top w:val="none" w:sz="0" w:space="0" w:color="auto"/>
        <w:left w:val="none" w:sz="0" w:space="0" w:color="auto"/>
        <w:bottom w:val="none" w:sz="0" w:space="0" w:color="auto"/>
        <w:right w:val="none" w:sz="0" w:space="0" w:color="auto"/>
      </w:divBdr>
    </w:div>
    <w:div w:id="1103303867">
      <w:bodyDiv w:val="1"/>
      <w:marLeft w:val="0"/>
      <w:marRight w:val="0"/>
      <w:marTop w:val="0"/>
      <w:marBottom w:val="0"/>
      <w:divBdr>
        <w:top w:val="none" w:sz="0" w:space="0" w:color="auto"/>
        <w:left w:val="none" w:sz="0" w:space="0" w:color="auto"/>
        <w:bottom w:val="none" w:sz="0" w:space="0" w:color="auto"/>
        <w:right w:val="none" w:sz="0" w:space="0" w:color="auto"/>
      </w:divBdr>
      <w:divsChild>
        <w:div w:id="1935163397">
          <w:marLeft w:val="0"/>
          <w:marRight w:val="0"/>
          <w:marTop w:val="0"/>
          <w:marBottom w:val="0"/>
          <w:divBdr>
            <w:top w:val="none" w:sz="0" w:space="0" w:color="auto"/>
            <w:left w:val="none" w:sz="0" w:space="0" w:color="auto"/>
            <w:bottom w:val="none" w:sz="0" w:space="0" w:color="auto"/>
            <w:right w:val="none" w:sz="0" w:space="0" w:color="auto"/>
          </w:divBdr>
        </w:div>
        <w:div w:id="741214887">
          <w:marLeft w:val="0"/>
          <w:marRight w:val="0"/>
          <w:marTop w:val="0"/>
          <w:marBottom w:val="0"/>
          <w:divBdr>
            <w:top w:val="none" w:sz="0" w:space="0" w:color="auto"/>
            <w:left w:val="none" w:sz="0" w:space="0" w:color="auto"/>
            <w:bottom w:val="none" w:sz="0" w:space="0" w:color="auto"/>
            <w:right w:val="none" w:sz="0" w:space="0" w:color="auto"/>
          </w:divBdr>
        </w:div>
        <w:div w:id="706028824">
          <w:marLeft w:val="0"/>
          <w:marRight w:val="0"/>
          <w:marTop w:val="0"/>
          <w:marBottom w:val="0"/>
          <w:divBdr>
            <w:top w:val="none" w:sz="0" w:space="0" w:color="auto"/>
            <w:left w:val="none" w:sz="0" w:space="0" w:color="auto"/>
            <w:bottom w:val="none" w:sz="0" w:space="0" w:color="auto"/>
            <w:right w:val="none" w:sz="0" w:space="0" w:color="auto"/>
          </w:divBdr>
        </w:div>
        <w:div w:id="309139743">
          <w:marLeft w:val="0"/>
          <w:marRight w:val="0"/>
          <w:marTop w:val="0"/>
          <w:marBottom w:val="0"/>
          <w:divBdr>
            <w:top w:val="none" w:sz="0" w:space="0" w:color="auto"/>
            <w:left w:val="none" w:sz="0" w:space="0" w:color="auto"/>
            <w:bottom w:val="none" w:sz="0" w:space="0" w:color="auto"/>
            <w:right w:val="none" w:sz="0" w:space="0" w:color="auto"/>
          </w:divBdr>
        </w:div>
        <w:div w:id="1441489475">
          <w:marLeft w:val="0"/>
          <w:marRight w:val="0"/>
          <w:marTop w:val="0"/>
          <w:marBottom w:val="0"/>
          <w:divBdr>
            <w:top w:val="none" w:sz="0" w:space="0" w:color="auto"/>
            <w:left w:val="none" w:sz="0" w:space="0" w:color="auto"/>
            <w:bottom w:val="none" w:sz="0" w:space="0" w:color="auto"/>
            <w:right w:val="none" w:sz="0" w:space="0" w:color="auto"/>
          </w:divBdr>
        </w:div>
        <w:div w:id="1209100699">
          <w:marLeft w:val="0"/>
          <w:marRight w:val="0"/>
          <w:marTop w:val="0"/>
          <w:marBottom w:val="0"/>
          <w:divBdr>
            <w:top w:val="none" w:sz="0" w:space="0" w:color="auto"/>
            <w:left w:val="none" w:sz="0" w:space="0" w:color="auto"/>
            <w:bottom w:val="none" w:sz="0" w:space="0" w:color="auto"/>
            <w:right w:val="none" w:sz="0" w:space="0" w:color="auto"/>
          </w:divBdr>
        </w:div>
        <w:div w:id="2046637990">
          <w:marLeft w:val="0"/>
          <w:marRight w:val="0"/>
          <w:marTop w:val="0"/>
          <w:marBottom w:val="0"/>
          <w:divBdr>
            <w:top w:val="none" w:sz="0" w:space="0" w:color="auto"/>
            <w:left w:val="none" w:sz="0" w:space="0" w:color="auto"/>
            <w:bottom w:val="none" w:sz="0" w:space="0" w:color="auto"/>
            <w:right w:val="none" w:sz="0" w:space="0" w:color="auto"/>
          </w:divBdr>
        </w:div>
        <w:div w:id="1700617175">
          <w:marLeft w:val="0"/>
          <w:marRight w:val="0"/>
          <w:marTop w:val="0"/>
          <w:marBottom w:val="0"/>
          <w:divBdr>
            <w:top w:val="none" w:sz="0" w:space="0" w:color="auto"/>
            <w:left w:val="none" w:sz="0" w:space="0" w:color="auto"/>
            <w:bottom w:val="none" w:sz="0" w:space="0" w:color="auto"/>
            <w:right w:val="none" w:sz="0" w:space="0" w:color="auto"/>
          </w:divBdr>
        </w:div>
        <w:div w:id="1487550064">
          <w:marLeft w:val="0"/>
          <w:marRight w:val="0"/>
          <w:marTop w:val="0"/>
          <w:marBottom w:val="0"/>
          <w:divBdr>
            <w:top w:val="none" w:sz="0" w:space="0" w:color="auto"/>
            <w:left w:val="none" w:sz="0" w:space="0" w:color="auto"/>
            <w:bottom w:val="none" w:sz="0" w:space="0" w:color="auto"/>
            <w:right w:val="none" w:sz="0" w:space="0" w:color="auto"/>
          </w:divBdr>
        </w:div>
        <w:div w:id="131213610">
          <w:marLeft w:val="0"/>
          <w:marRight w:val="0"/>
          <w:marTop w:val="0"/>
          <w:marBottom w:val="0"/>
          <w:divBdr>
            <w:top w:val="none" w:sz="0" w:space="0" w:color="auto"/>
            <w:left w:val="none" w:sz="0" w:space="0" w:color="auto"/>
            <w:bottom w:val="none" w:sz="0" w:space="0" w:color="auto"/>
            <w:right w:val="none" w:sz="0" w:space="0" w:color="auto"/>
          </w:divBdr>
        </w:div>
      </w:divsChild>
    </w:div>
    <w:div w:id="1610240749">
      <w:bodyDiv w:val="1"/>
      <w:marLeft w:val="0"/>
      <w:marRight w:val="0"/>
      <w:marTop w:val="0"/>
      <w:marBottom w:val="0"/>
      <w:divBdr>
        <w:top w:val="none" w:sz="0" w:space="0" w:color="auto"/>
        <w:left w:val="none" w:sz="0" w:space="0" w:color="auto"/>
        <w:bottom w:val="none" w:sz="0" w:space="0" w:color="auto"/>
        <w:right w:val="none" w:sz="0" w:space="0" w:color="auto"/>
      </w:divBdr>
    </w:div>
    <w:div w:id="1802111691">
      <w:bodyDiv w:val="1"/>
      <w:marLeft w:val="0"/>
      <w:marRight w:val="0"/>
      <w:marTop w:val="0"/>
      <w:marBottom w:val="0"/>
      <w:divBdr>
        <w:top w:val="none" w:sz="0" w:space="0" w:color="auto"/>
        <w:left w:val="none" w:sz="0" w:space="0" w:color="auto"/>
        <w:bottom w:val="none" w:sz="0" w:space="0" w:color="auto"/>
        <w:right w:val="none" w:sz="0" w:space="0" w:color="auto"/>
      </w:divBdr>
      <w:divsChild>
        <w:div w:id="2123306763">
          <w:marLeft w:val="0"/>
          <w:marRight w:val="0"/>
          <w:marTop w:val="0"/>
          <w:marBottom w:val="0"/>
          <w:divBdr>
            <w:top w:val="none" w:sz="0" w:space="0" w:color="auto"/>
            <w:left w:val="none" w:sz="0" w:space="0" w:color="auto"/>
            <w:bottom w:val="none" w:sz="0" w:space="0" w:color="auto"/>
            <w:right w:val="none" w:sz="0" w:space="0" w:color="auto"/>
          </w:divBdr>
        </w:div>
        <w:div w:id="526211485">
          <w:marLeft w:val="0"/>
          <w:marRight w:val="0"/>
          <w:marTop w:val="0"/>
          <w:marBottom w:val="0"/>
          <w:divBdr>
            <w:top w:val="none" w:sz="0" w:space="0" w:color="auto"/>
            <w:left w:val="none" w:sz="0" w:space="0" w:color="auto"/>
            <w:bottom w:val="none" w:sz="0" w:space="0" w:color="auto"/>
            <w:right w:val="none" w:sz="0" w:space="0" w:color="auto"/>
          </w:divBdr>
        </w:div>
        <w:div w:id="2134904482">
          <w:marLeft w:val="0"/>
          <w:marRight w:val="0"/>
          <w:marTop w:val="0"/>
          <w:marBottom w:val="0"/>
          <w:divBdr>
            <w:top w:val="none" w:sz="0" w:space="0" w:color="auto"/>
            <w:left w:val="none" w:sz="0" w:space="0" w:color="auto"/>
            <w:bottom w:val="none" w:sz="0" w:space="0" w:color="auto"/>
            <w:right w:val="none" w:sz="0" w:space="0" w:color="auto"/>
          </w:divBdr>
        </w:div>
        <w:div w:id="1981493354">
          <w:marLeft w:val="0"/>
          <w:marRight w:val="0"/>
          <w:marTop w:val="0"/>
          <w:marBottom w:val="0"/>
          <w:divBdr>
            <w:top w:val="none" w:sz="0" w:space="0" w:color="auto"/>
            <w:left w:val="none" w:sz="0" w:space="0" w:color="auto"/>
            <w:bottom w:val="none" w:sz="0" w:space="0" w:color="auto"/>
            <w:right w:val="none" w:sz="0" w:space="0" w:color="auto"/>
          </w:divBdr>
        </w:div>
        <w:div w:id="1587838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3512D-1D33-4041-A812-C4857C6E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7345</Words>
  <Characters>41872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2021-03-12T07:36:00Z</dcterms:created>
  <dcterms:modified xsi:type="dcterms:W3CDTF">2021-03-14T00:25:00Z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d16fdb03-8895-3486-9f29-1a5a71a92cd6</vt:lpwstr>
  </property>
</Properties>
</file>